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59" w:rsidRPr="00506459" w:rsidRDefault="00506459" w:rsidP="00506459">
      <w:pPr>
        <w:spacing w:after="0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F02706">
        <w:rPr>
          <w:b/>
          <w:i/>
          <w:sz w:val="28"/>
          <w:szCs w:val="28"/>
        </w:rPr>
        <w:t>DRAFT</w:t>
      </w:r>
    </w:p>
    <w:p w:rsidR="002406C3" w:rsidRPr="00466605" w:rsidRDefault="00971828" w:rsidP="00F776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06C3" w:rsidRPr="00466605">
        <w:rPr>
          <w:b/>
          <w:sz w:val="28"/>
          <w:szCs w:val="28"/>
        </w:rPr>
        <w:t>ANNUAL PROCUREMENT PLAN</w:t>
      </w:r>
      <w:r w:rsidR="001E7061">
        <w:rPr>
          <w:b/>
          <w:sz w:val="28"/>
          <w:szCs w:val="28"/>
        </w:rPr>
        <w:t xml:space="preserve"> (Servi</w:t>
      </w:r>
      <w:r w:rsidR="00F02706">
        <w:rPr>
          <w:b/>
          <w:sz w:val="28"/>
          <w:szCs w:val="28"/>
        </w:rPr>
        <w:t>ce)</w:t>
      </w:r>
    </w:p>
    <w:p w:rsidR="00A23317" w:rsidRPr="00466605" w:rsidRDefault="00A23317" w:rsidP="00F776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6605">
        <w:rPr>
          <w:rFonts w:ascii="Arial" w:hAnsi="Arial" w:cs="Arial"/>
          <w:b/>
          <w:sz w:val="28"/>
          <w:szCs w:val="28"/>
        </w:rPr>
        <w:t>Year/201</w:t>
      </w:r>
      <w:r w:rsidR="00DB1D9F">
        <w:rPr>
          <w:rFonts w:ascii="Arial" w:hAnsi="Arial" w:cs="Arial"/>
          <w:b/>
          <w:sz w:val="28"/>
          <w:szCs w:val="28"/>
        </w:rPr>
        <w:t>5</w:t>
      </w:r>
      <w:r w:rsidRPr="00466605">
        <w:rPr>
          <w:rFonts w:ascii="Arial" w:hAnsi="Arial" w:cs="Arial"/>
          <w:b/>
          <w:sz w:val="28"/>
          <w:szCs w:val="28"/>
        </w:rPr>
        <w:t>-1</w:t>
      </w:r>
      <w:r w:rsidR="00DB1D9F">
        <w:rPr>
          <w:rFonts w:ascii="Arial" w:hAnsi="Arial" w:cs="Arial"/>
          <w:b/>
          <w:sz w:val="28"/>
          <w:szCs w:val="28"/>
        </w:rPr>
        <w:t>6</w:t>
      </w:r>
    </w:p>
    <w:tbl>
      <w:tblPr>
        <w:tblStyle w:val="TableGrid"/>
        <w:tblpPr w:leftFromText="180" w:rightFromText="180" w:vertAnchor="text" w:horzAnchor="margin" w:tblpX="36" w:tblpY="263"/>
        <w:tblW w:w="0" w:type="auto"/>
        <w:tblLook w:val="04A0"/>
      </w:tblPr>
      <w:tblGrid>
        <w:gridCol w:w="2898"/>
        <w:gridCol w:w="5724"/>
        <w:gridCol w:w="1080"/>
      </w:tblGrid>
      <w:tr w:rsidR="002406C3" w:rsidRPr="00466605" w:rsidTr="00AA3E0C">
        <w:tc>
          <w:tcPr>
            <w:tcW w:w="2898" w:type="dxa"/>
          </w:tcPr>
          <w:p w:rsidR="002406C3" w:rsidRPr="00466605" w:rsidRDefault="002406C3" w:rsidP="00EE69F5">
            <w:pPr>
              <w:rPr>
                <w:b/>
              </w:rPr>
            </w:pPr>
            <w:r w:rsidRPr="00466605">
              <w:rPr>
                <w:b/>
              </w:rPr>
              <w:t>Ministry/Division</w:t>
            </w:r>
          </w:p>
        </w:tc>
        <w:tc>
          <w:tcPr>
            <w:tcW w:w="6804" w:type="dxa"/>
            <w:gridSpan w:val="2"/>
          </w:tcPr>
          <w:p w:rsidR="002406C3" w:rsidRPr="00466605" w:rsidRDefault="002406C3" w:rsidP="00EE69F5">
            <w:r w:rsidRPr="00466605">
              <w:t xml:space="preserve">Ministry of </w:t>
            </w:r>
            <w:r w:rsidR="005E4588" w:rsidRPr="00466605">
              <w:t>Finance</w:t>
            </w:r>
            <w:r w:rsidR="00D86078" w:rsidRPr="00466605">
              <w:t>/ National Board of Revenue (NBR)</w:t>
            </w:r>
          </w:p>
        </w:tc>
      </w:tr>
      <w:tr w:rsidR="002406C3" w:rsidRPr="00466605" w:rsidTr="00AA3E0C">
        <w:tc>
          <w:tcPr>
            <w:tcW w:w="2898" w:type="dxa"/>
          </w:tcPr>
          <w:p w:rsidR="002406C3" w:rsidRPr="00466605" w:rsidRDefault="002406C3" w:rsidP="00EE69F5">
            <w:pPr>
              <w:rPr>
                <w:b/>
              </w:rPr>
            </w:pPr>
            <w:r w:rsidRPr="00466605">
              <w:rPr>
                <w:b/>
              </w:rPr>
              <w:t>Agency</w:t>
            </w:r>
          </w:p>
        </w:tc>
        <w:tc>
          <w:tcPr>
            <w:tcW w:w="6804" w:type="dxa"/>
            <w:gridSpan w:val="2"/>
          </w:tcPr>
          <w:p w:rsidR="002406C3" w:rsidRPr="00466605" w:rsidRDefault="00A50E78" w:rsidP="00A50E78">
            <w:r w:rsidRPr="00466605">
              <w:t>National Board of Revenue (NBR)</w:t>
            </w:r>
          </w:p>
        </w:tc>
      </w:tr>
      <w:tr w:rsidR="002406C3" w:rsidRPr="00466605" w:rsidTr="00AA3E0C">
        <w:tc>
          <w:tcPr>
            <w:tcW w:w="2898" w:type="dxa"/>
          </w:tcPr>
          <w:p w:rsidR="002406C3" w:rsidRPr="00466605" w:rsidRDefault="002406C3" w:rsidP="00EE69F5">
            <w:pPr>
              <w:rPr>
                <w:b/>
              </w:rPr>
            </w:pPr>
            <w:r w:rsidRPr="00466605">
              <w:rPr>
                <w:b/>
              </w:rPr>
              <w:t>Procuring Entity Name &amp; Code</w:t>
            </w:r>
          </w:p>
        </w:tc>
        <w:tc>
          <w:tcPr>
            <w:tcW w:w="5724" w:type="dxa"/>
          </w:tcPr>
          <w:p w:rsidR="002406C3" w:rsidRPr="00466605" w:rsidRDefault="002406C3" w:rsidP="00EE69F5">
            <w:r w:rsidRPr="00466605">
              <w:t>Project Director/</w:t>
            </w:r>
            <w:r w:rsidR="005E4588" w:rsidRPr="00466605">
              <w:t>Member (VAT), NBR</w:t>
            </w:r>
          </w:p>
        </w:tc>
        <w:tc>
          <w:tcPr>
            <w:tcW w:w="1080" w:type="dxa"/>
          </w:tcPr>
          <w:p w:rsidR="002406C3" w:rsidRPr="00466605" w:rsidRDefault="00971828" w:rsidP="00E2568B">
            <w:r>
              <w:t>NA</w:t>
            </w:r>
          </w:p>
        </w:tc>
      </w:tr>
      <w:tr w:rsidR="002406C3" w:rsidRPr="00466605" w:rsidTr="00AA3E0C">
        <w:tc>
          <w:tcPr>
            <w:tcW w:w="2898" w:type="dxa"/>
          </w:tcPr>
          <w:p w:rsidR="002406C3" w:rsidRPr="00466605" w:rsidRDefault="002406C3" w:rsidP="00EE69F5">
            <w:pPr>
              <w:rPr>
                <w:b/>
              </w:rPr>
            </w:pPr>
            <w:r w:rsidRPr="00466605">
              <w:rPr>
                <w:b/>
              </w:rPr>
              <w:t>Pro</w:t>
            </w:r>
            <w:r w:rsidR="005E4588" w:rsidRPr="00466605">
              <w:rPr>
                <w:b/>
              </w:rPr>
              <w:t>ject Name</w:t>
            </w:r>
            <w:r w:rsidRPr="00466605">
              <w:rPr>
                <w:b/>
              </w:rPr>
              <w:t>&amp; Code</w:t>
            </w:r>
          </w:p>
        </w:tc>
        <w:tc>
          <w:tcPr>
            <w:tcW w:w="5724" w:type="dxa"/>
          </w:tcPr>
          <w:p w:rsidR="002406C3" w:rsidRPr="00466605" w:rsidRDefault="005E4588" w:rsidP="00EE69F5">
            <w:r w:rsidRPr="00466605">
              <w:t>VAT and Supplementary Duty Act, 2012 Implementation Project</w:t>
            </w:r>
          </w:p>
        </w:tc>
        <w:tc>
          <w:tcPr>
            <w:tcW w:w="1080" w:type="dxa"/>
          </w:tcPr>
          <w:p w:rsidR="002406C3" w:rsidRPr="00466605" w:rsidRDefault="00971828" w:rsidP="00E2568B">
            <w:r>
              <w:t>NA</w:t>
            </w:r>
          </w:p>
        </w:tc>
      </w:tr>
    </w:tbl>
    <w:tbl>
      <w:tblPr>
        <w:tblpPr w:leftFromText="180" w:rightFromText="180" w:vertAnchor="text" w:horzAnchor="margin" w:tblpXSpec="right" w:tblpY="421"/>
        <w:tblW w:w="2511" w:type="dxa"/>
        <w:tblCellMar>
          <w:left w:w="0" w:type="dxa"/>
          <w:right w:w="0" w:type="dxa"/>
        </w:tblCellMar>
        <w:tblLook w:val="04A0"/>
      </w:tblPr>
      <w:tblGrid>
        <w:gridCol w:w="1044"/>
        <w:gridCol w:w="1467"/>
      </w:tblGrid>
      <w:tr w:rsidR="00D824CC" w:rsidRPr="00466605" w:rsidTr="00D824CC">
        <w:trPr>
          <w:trHeight w:val="255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4CC" w:rsidRPr="00466605" w:rsidRDefault="00D824CC" w:rsidP="00D824CC">
            <w:pPr>
              <w:rPr>
                <w:rFonts w:ascii="Arial" w:hAnsi="Arial" w:cs="Arial"/>
                <w:sz w:val="20"/>
                <w:szCs w:val="20"/>
              </w:rPr>
            </w:pPr>
            <w:r w:rsidRPr="00466605">
              <w:rPr>
                <w:rFonts w:ascii="Arial" w:hAnsi="Arial" w:cs="Arial"/>
                <w:b/>
                <w:bCs/>
                <w:sz w:val="20"/>
                <w:szCs w:val="20"/>
              </w:rPr>
              <w:t>Budget: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4CC" w:rsidRPr="00466605" w:rsidRDefault="00D824CC" w:rsidP="00D824CC">
            <w:pPr>
              <w:rPr>
                <w:rFonts w:ascii="Arial" w:hAnsi="Arial" w:cs="Arial"/>
                <w:sz w:val="20"/>
                <w:szCs w:val="20"/>
              </w:rPr>
            </w:pPr>
            <w:r w:rsidRPr="00466605"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</w:tr>
    </w:tbl>
    <w:p w:rsidR="002406C3" w:rsidRPr="00466605" w:rsidRDefault="002406C3"/>
    <w:p w:rsidR="002406C3" w:rsidRPr="00466605" w:rsidRDefault="002406C3"/>
    <w:p w:rsidR="002406C3" w:rsidRPr="00466605" w:rsidRDefault="002406C3"/>
    <w:tbl>
      <w:tblPr>
        <w:tblStyle w:val="TableGrid"/>
        <w:tblW w:w="18540" w:type="dxa"/>
        <w:tblInd w:w="-4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072"/>
        <w:gridCol w:w="6"/>
        <w:gridCol w:w="1428"/>
        <w:gridCol w:w="8"/>
        <w:gridCol w:w="703"/>
        <w:gridCol w:w="15"/>
        <w:gridCol w:w="884"/>
        <w:gridCol w:w="924"/>
        <w:gridCol w:w="696"/>
        <w:gridCol w:w="810"/>
        <w:gridCol w:w="900"/>
        <w:gridCol w:w="892"/>
        <w:gridCol w:w="8"/>
        <w:gridCol w:w="720"/>
        <w:gridCol w:w="294"/>
        <w:gridCol w:w="606"/>
        <w:gridCol w:w="384"/>
        <w:gridCol w:w="90"/>
        <w:gridCol w:w="606"/>
        <w:gridCol w:w="294"/>
        <w:gridCol w:w="90"/>
        <w:gridCol w:w="180"/>
        <w:gridCol w:w="430"/>
        <w:gridCol w:w="470"/>
        <w:gridCol w:w="90"/>
        <w:gridCol w:w="90"/>
        <w:gridCol w:w="250"/>
        <w:gridCol w:w="650"/>
        <w:gridCol w:w="180"/>
        <w:gridCol w:w="90"/>
        <w:gridCol w:w="704"/>
        <w:gridCol w:w="196"/>
        <w:gridCol w:w="90"/>
        <w:gridCol w:w="704"/>
        <w:gridCol w:w="196"/>
        <w:gridCol w:w="90"/>
        <w:gridCol w:w="90"/>
        <w:gridCol w:w="802"/>
        <w:gridCol w:w="98"/>
        <w:gridCol w:w="90"/>
        <w:gridCol w:w="180"/>
        <w:gridCol w:w="360"/>
        <w:gridCol w:w="1080"/>
      </w:tblGrid>
      <w:tr w:rsidR="005F1A6B" w:rsidRPr="00466605" w:rsidTr="00020FA0">
        <w:trPr>
          <w:cantSplit/>
          <w:tblHeader/>
        </w:trPr>
        <w:tc>
          <w:tcPr>
            <w:tcW w:w="1072" w:type="dxa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Pkg.</w:t>
            </w:r>
          </w:p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434" w:type="dxa"/>
            <w:gridSpan w:val="2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Description of Proc. Package</w:t>
            </w:r>
          </w:p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 xml:space="preserve"> (SERVICES)</w:t>
            </w:r>
          </w:p>
        </w:tc>
        <w:tc>
          <w:tcPr>
            <w:tcW w:w="711" w:type="dxa"/>
            <w:gridSpan w:val="2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</w:tc>
        <w:tc>
          <w:tcPr>
            <w:tcW w:w="899" w:type="dxa"/>
            <w:gridSpan w:val="2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Qty</w:t>
            </w:r>
          </w:p>
        </w:tc>
        <w:tc>
          <w:tcPr>
            <w:tcW w:w="924" w:type="dxa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Proc. Method &amp; (Type)</w:t>
            </w:r>
          </w:p>
        </w:tc>
        <w:tc>
          <w:tcPr>
            <w:tcW w:w="696" w:type="dxa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Contract Appv. Authority*</w:t>
            </w:r>
          </w:p>
        </w:tc>
        <w:tc>
          <w:tcPr>
            <w:tcW w:w="810" w:type="dxa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Source of Funds</w:t>
            </w:r>
          </w:p>
        </w:tc>
        <w:tc>
          <w:tcPr>
            <w:tcW w:w="900" w:type="dxa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Estd. Cost in Lac Taka**</w:t>
            </w:r>
          </w:p>
        </w:tc>
        <w:tc>
          <w:tcPr>
            <w:tcW w:w="900" w:type="dxa"/>
            <w:gridSpan w:val="2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Time Code for Process</w:t>
            </w:r>
          </w:p>
        </w:tc>
        <w:tc>
          <w:tcPr>
            <w:tcW w:w="720" w:type="dxa"/>
            <w:vAlign w:val="center"/>
          </w:tcPr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Advertise</w:t>
            </w:r>
          </w:p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EOI</w:t>
            </w:r>
          </w:p>
        </w:tc>
        <w:tc>
          <w:tcPr>
            <w:tcW w:w="900" w:type="dxa"/>
            <w:gridSpan w:val="2"/>
            <w:vAlign w:val="center"/>
          </w:tcPr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Issue RFP</w:t>
            </w:r>
          </w:p>
        </w:tc>
        <w:tc>
          <w:tcPr>
            <w:tcW w:w="1080" w:type="dxa"/>
            <w:gridSpan w:val="3"/>
            <w:vAlign w:val="center"/>
          </w:tcPr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Technical Proposal Opening</w:t>
            </w:r>
          </w:p>
        </w:tc>
        <w:tc>
          <w:tcPr>
            <w:tcW w:w="994" w:type="dxa"/>
            <w:gridSpan w:val="4"/>
            <w:vAlign w:val="center"/>
          </w:tcPr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Technical Proposal Evaluation</w:t>
            </w:r>
          </w:p>
        </w:tc>
        <w:tc>
          <w:tcPr>
            <w:tcW w:w="900" w:type="dxa"/>
            <w:gridSpan w:val="4"/>
            <w:vAlign w:val="center"/>
          </w:tcPr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Financial Proposal Opening and Evaluation</w:t>
            </w:r>
          </w:p>
        </w:tc>
        <w:tc>
          <w:tcPr>
            <w:tcW w:w="1624" w:type="dxa"/>
            <w:gridSpan w:val="4"/>
            <w:vAlign w:val="center"/>
          </w:tcPr>
          <w:p w:rsidR="00434554" w:rsidRPr="00466605" w:rsidRDefault="00434554" w:rsidP="00434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Negotiation</w:t>
            </w:r>
          </w:p>
        </w:tc>
        <w:tc>
          <w:tcPr>
            <w:tcW w:w="990" w:type="dxa"/>
            <w:gridSpan w:val="3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Approval</w:t>
            </w:r>
          </w:p>
        </w:tc>
        <w:tc>
          <w:tcPr>
            <w:tcW w:w="1178" w:type="dxa"/>
            <w:gridSpan w:val="4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Signing of Contract</w:t>
            </w:r>
          </w:p>
        </w:tc>
        <w:tc>
          <w:tcPr>
            <w:tcW w:w="728" w:type="dxa"/>
            <w:gridSpan w:val="4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Total Time to Contract Signature</w:t>
            </w:r>
          </w:p>
        </w:tc>
        <w:tc>
          <w:tcPr>
            <w:tcW w:w="1080" w:type="dxa"/>
            <w:vAlign w:val="center"/>
          </w:tcPr>
          <w:p w:rsidR="00434554" w:rsidRPr="00466605" w:rsidRDefault="00434554" w:rsidP="00B21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sz w:val="16"/>
                <w:szCs w:val="16"/>
              </w:rPr>
              <w:t>Time for Completion of Contract</w:t>
            </w:r>
          </w:p>
        </w:tc>
      </w:tr>
      <w:tr w:rsidR="005F1A6B" w:rsidRPr="00466605" w:rsidTr="00020FA0">
        <w:trPr>
          <w:cantSplit/>
          <w:trHeight w:hRule="exact" w:val="217"/>
          <w:tblHeader/>
        </w:trPr>
        <w:tc>
          <w:tcPr>
            <w:tcW w:w="1072" w:type="dxa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4" w:type="dxa"/>
            <w:gridSpan w:val="2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9" w:type="dxa"/>
            <w:gridSpan w:val="2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2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gridSpan w:val="3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4" w:type="dxa"/>
            <w:gridSpan w:val="4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0" w:type="dxa"/>
            <w:gridSpan w:val="4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624" w:type="dxa"/>
            <w:gridSpan w:val="4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0" w:type="dxa"/>
            <w:gridSpan w:val="3"/>
          </w:tcPr>
          <w:p w:rsidR="00434554" w:rsidRPr="00466605" w:rsidRDefault="00DA30AF" w:rsidP="001D47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78" w:type="dxa"/>
            <w:gridSpan w:val="4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A30AF"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8" w:type="dxa"/>
            <w:gridSpan w:val="4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A30AF"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434554" w:rsidRPr="00466605" w:rsidRDefault="00434554" w:rsidP="001D477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A30AF" w:rsidRPr="0046660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763EF" w:rsidRPr="00452CD5" w:rsidTr="00020FA0">
        <w:trPr>
          <w:trHeight w:val="1574"/>
        </w:trPr>
        <w:tc>
          <w:tcPr>
            <w:tcW w:w="1072" w:type="dxa"/>
            <w:vAlign w:val="center"/>
          </w:tcPr>
          <w:p w:rsidR="002763EF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SD-1</w:t>
            </w:r>
          </w:p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(6815)</w:t>
            </w:r>
          </w:p>
        </w:tc>
        <w:tc>
          <w:tcPr>
            <w:tcW w:w="1434" w:type="dxa"/>
            <w:gridSpan w:val="2"/>
            <w:vAlign w:val="center"/>
          </w:tcPr>
          <w:p w:rsidR="002763EF" w:rsidRPr="00E069E5" w:rsidRDefault="002763EF" w:rsidP="00403CB1">
            <w:pPr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Data Center Management</w:t>
            </w:r>
          </w:p>
        </w:tc>
        <w:tc>
          <w:tcPr>
            <w:tcW w:w="711" w:type="dxa"/>
            <w:gridSpan w:val="2"/>
            <w:vAlign w:val="center"/>
          </w:tcPr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99" w:type="dxa"/>
            <w:gridSpan w:val="2"/>
            <w:vAlign w:val="center"/>
          </w:tcPr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shd w:val="clear" w:color="auto" w:fill="FFFF00"/>
            <w:vAlign w:val="center"/>
          </w:tcPr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SSS</w:t>
            </w:r>
          </w:p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63EF" w:rsidRPr="00E069E5" w:rsidRDefault="00263FE3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="002763EF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HOPE</w:t>
            </w:r>
          </w:p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Align w:val="center"/>
          </w:tcPr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No Cost</w:t>
            </w:r>
          </w:p>
          <w:p w:rsidR="002763EF" w:rsidRPr="00E069E5" w:rsidRDefault="002763EF" w:rsidP="00403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4" w:type="dxa"/>
            <w:gridSpan w:val="31"/>
            <w:vAlign w:val="center"/>
          </w:tcPr>
          <w:p w:rsidR="002763EF" w:rsidRPr="00452CD5" w:rsidRDefault="002763EF" w:rsidP="00403F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7DB2">
              <w:rPr>
                <w:rFonts w:ascii="Arial" w:hAnsi="Arial" w:cs="Arial"/>
                <w:color w:val="FF0000"/>
                <w:sz w:val="28"/>
                <w:szCs w:val="28"/>
              </w:rPr>
              <w:t>Continuation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from 2013-14</w:t>
            </w:r>
          </w:p>
        </w:tc>
        <w:tc>
          <w:tcPr>
            <w:tcW w:w="1080" w:type="dxa"/>
            <w:vAlign w:val="center"/>
          </w:tcPr>
          <w:p w:rsidR="002763EF" w:rsidRPr="00F731BA" w:rsidRDefault="002763EF" w:rsidP="00403F76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06D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31-Dec-18</w:t>
            </w:r>
          </w:p>
          <w:p w:rsidR="002763EF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763EF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763EF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763EF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763EF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763EF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763EF" w:rsidRPr="00452CD5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763EF" w:rsidRPr="00452CD5" w:rsidTr="00020FA0">
        <w:trPr>
          <w:trHeight w:val="1412"/>
        </w:trPr>
        <w:tc>
          <w:tcPr>
            <w:tcW w:w="1072" w:type="dxa"/>
            <w:vAlign w:val="center"/>
          </w:tcPr>
          <w:p w:rsidR="002763EF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SD-2</w:t>
            </w:r>
          </w:p>
          <w:p w:rsidR="002763EF" w:rsidRPr="00E069E5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(4846: Microbus Hiring)</w:t>
            </w:r>
          </w:p>
        </w:tc>
        <w:tc>
          <w:tcPr>
            <w:tcW w:w="1434" w:type="dxa"/>
            <w:gridSpan w:val="2"/>
            <w:vAlign w:val="center"/>
          </w:tcPr>
          <w:p w:rsidR="002763EF" w:rsidRPr="00E069E5" w:rsidRDefault="002763EF" w:rsidP="0002611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Freight &amp; Transport Charge (Microbus Hiring)</w:t>
            </w:r>
          </w:p>
          <w:p w:rsidR="002763EF" w:rsidRPr="00E069E5" w:rsidRDefault="002763EF" w:rsidP="0002611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Y-1 to Y-5</w:t>
            </w:r>
          </w:p>
        </w:tc>
        <w:tc>
          <w:tcPr>
            <w:tcW w:w="711" w:type="dxa"/>
            <w:gridSpan w:val="2"/>
            <w:vAlign w:val="center"/>
          </w:tcPr>
          <w:p w:rsidR="002763EF" w:rsidRPr="00E069E5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Months</w:t>
            </w:r>
          </w:p>
        </w:tc>
        <w:tc>
          <w:tcPr>
            <w:tcW w:w="899" w:type="dxa"/>
            <w:gridSpan w:val="2"/>
            <w:vAlign w:val="center"/>
          </w:tcPr>
          <w:p w:rsidR="002763EF" w:rsidRPr="00E069E5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24" w:type="dxa"/>
            <w:shd w:val="clear" w:color="auto" w:fill="FFFF00"/>
            <w:vAlign w:val="center"/>
          </w:tcPr>
          <w:p w:rsidR="002763EF" w:rsidRPr="00E069E5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OTM</w:t>
            </w:r>
          </w:p>
          <w:p w:rsidR="00263FE3" w:rsidRPr="00E069E5" w:rsidRDefault="00263FE3" w:rsidP="00263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63EF" w:rsidRPr="00E069E5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763EF" w:rsidRPr="00E069E5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Align w:val="center"/>
          </w:tcPr>
          <w:p w:rsidR="002763EF" w:rsidRPr="00E069E5" w:rsidRDefault="002763EF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Align w:val="center"/>
          </w:tcPr>
          <w:p w:rsidR="002763EF" w:rsidRPr="00E069E5" w:rsidRDefault="002763EF" w:rsidP="0002611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115.00</w:t>
            </w:r>
          </w:p>
        </w:tc>
        <w:tc>
          <w:tcPr>
            <w:tcW w:w="10014" w:type="dxa"/>
            <w:gridSpan w:val="31"/>
            <w:vAlign w:val="center"/>
          </w:tcPr>
          <w:p w:rsidR="002763EF" w:rsidRPr="00452CD5" w:rsidRDefault="002763EF" w:rsidP="00403F76">
            <w:pPr>
              <w:keepNext/>
              <w:keepLines/>
              <w:spacing w:before="48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Continuation from 2014-15</w:t>
            </w:r>
          </w:p>
        </w:tc>
        <w:tc>
          <w:tcPr>
            <w:tcW w:w="1080" w:type="dxa"/>
            <w:vAlign w:val="center"/>
          </w:tcPr>
          <w:p w:rsidR="002763EF" w:rsidRPr="00F731BA" w:rsidRDefault="002763EF" w:rsidP="00403F76">
            <w:pPr>
              <w:keepNext/>
              <w:keepLines/>
              <w:spacing w:before="480" w:line="276" w:lineRule="auto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31-dec-2017</w:t>
            </w:r>
          </w:p>
          <w:p w:rsidR="002763EF" w:rsidRPr="00452CD5" w:rsidRDefault="002763EF" w:rsidP="00FB47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763" w:rsidRPr="00452CD5" w:rsidTr="00020FA0">
        <w:trPr>
          <w:trHeight w:val="368"/>
        </w:trPr>
        <w:tc>
          <w:tcPr>
            <w:tcW w:w="1072" w:type="dxa"/>
            <w:vMerge w:val="restart"/>
            <w:vAlign w:val="center"/>
          </w:tcPr>
          <w:p w:rsidR="00403F76" w:rsidRPr="00F02706" w:rsidRDefault="00403F76" w:rsidP="001706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SD-3</w:t>
            </w:r>
          </w:p>
          <w:p w:rsidR="00403F76" w:rsidRPr="00F02706" w:rsidRDefault="00403F76" w:rsidP="001706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4833)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403F76" w:rsidRPr="00F02706" w:rsidRDefault="00403F76" w:rsidP="0011469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Contact Center and Central Processing Center Services </w:t>
            </w:r>
          </w:p>
        </w:tc>
        <w:tc>
          <w:tcPr>
            <w:tcW w:w="711" w:type="dxa"/>
            <w:gridSpan w:val="2"/>
            <w:vMerge w:val="restart"/>
            <w:vAlign w:val="center"/>
          </w:tcPr>
          <w:p w:rsidR="00403F76" w:rsidRPr="00F02706" w:rsidRDefault="00403F76" w:rsidP="003338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403F76" w:rsidRPr="00F02706" w:rsidRDefault="00403F76" w:rsidP="003338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shd w:val="clear" w:color="auto" w:fill="FFFF00"/>
            <w:vAlign w:val="center"/>
          </w:tcPr>
          <w:p w:rsidR="00403F76" w:rsidRPr="00F02706" w:rsidRDefault="00403F76" w:rsidP="00333842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03F76" w:rsidRPr="00F02706" w:rsidRDefault="00403F76" w:rsidP="003338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QCBS-(80:20)</w:t>
            </w:r>
          </w:p>
          <w:p w:rsidR="00403F76" w:rsidRPr="00F02706" w:rsidRDefault="007D08CA" w:rsidP="003338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(International</w:t>
            </w:r>
            <w:r w:rsidR="00403F76"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403F76" w:rsidRPr="00F02706" w:rsidRDefault="00403F76" w:rsidP="003338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403F76" w:rsidRPr="00F02706" w:rsidRDefault="00403F76" w:rsidP="003338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CCGP</w:t>
            </w:r>
          </w:p>
        </w:tc>
        <w:tc>
          <w:tcPr>
            <w:tcW w:w="810" w:type="dxa"/>
            <w:vMerge w:val="restart"/>
            <w:vAlign w:val="center"/>
          </w:tcPr>
          <w:p w:rsidR="00403F76" w:rsidRPr="00E069E5" w:rsidRDefault="00403F76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9E5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vAlign w:val="center"/>
          </w:tcPr>
          <w:p w:rsidR="00403F76" w:rsidRDefault="00403F76" w:rsidP="0033384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3F76" w:rsidRDefault="00403F76" w:rsidP="0033384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733.00</w:t>
            </w:r>
          </w:p>
          <w:p w:rsidR="00064D59" w:rsidRPr="00E069E5" w:rsidRDefault="00064D59" w:rsidP="0033384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(unused amount of14-15 will be added if needed) </w:t>
            </w:r>
          </w:p>
        </w:tc>
        <w:tc>
          <w:tcPr>
            <w:tcW w:w="900" w:type="dxa"/>
            <w:gridSpan w:val="2"/>
            <w:vAlign w:val="center"/>
          </w:tcPr>
          <w:p w:rsidR="00403F76" w:rsidRPr="00452CD5" w:rsidRDefault="00403F76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vAlign w:val="center"/>
          </w:tcPr>
          <w:p w:rsidR="00403F76" w:rsidRPr="00452CD5" w:rsidRDefault="0002611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1-dec</w:t>
            </w:r>
            <w:r w:rsidR="00403F76"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2"/>
            <w:vAlign w:val="center"/>
          </w:tcPr>
          <w:p w:rsidR="00403F76" w:rsidRPr="00452CD5" w:rsidRDefault="00026116" w:rsidP="00FB47B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30-dec</w:t>
            </w:r>
            <w:r w:rsidR="00403F76" w:rsidRPr="00452C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026116" w:rsidP="00026116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15-feb-16</w:t>
            </w:r>
          </w:p>
        </w:tc>
        <w:tc>
          <w:tcPr>
            <w:tcW w:w="1170" w:type="dxa"/>
            <w:gridSpan w:val="4"/>
            <w:vAlign w:val="center"/>
          </w:tcPr>
          <w:p w:rsidR="00403F76" w:rsidRPr="00452CD5" w:rsidRDefault="00026116" w:rsidP="00FB47B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15-mar</w:t>
            </w:r>
            <w:r w:rsidR="00403F76" w:rsidRPr="00452C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gridSpan w:val="6"/>
            <w:vAlign w:val="center"/>
          </w:tcPr>
          <w:p w:rsidR="00403F76" w:rsidRPr="00452CD5" w:rsidRDefault="0002611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30-mar</w:t>
            </w:r>
            <w:r w:rsidR="00403F76"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02611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15-apr</w:t>
            </w:r>
            <w:r w:rsidR="00403F76"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026116" w:rsidP="00FB47B3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30-apr</w:t>
            </w:r>
            <w:r w:rsidR="00403F76" w:rsidRPr="00452C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02611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7-may</w:t>
            </w:r>
            <w:r w:rsidR="00403F76" w:rsidRPr="00452C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630" w:type="dxa"/>
            <w:gridSpan w:val="3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31-Dec-18</w:t>
            </w:r>
          </w:p>
        </w:tc>
      </w:tr>
      <w:tr w:rsidR="00BC3763" w:rsidRPr="00452CD5" w:rsidTr="00020FA0">
        <w:tc>
          <w:tcPr>
            <w:tcW w:w="1072" w:type="dxa"/>
            <w:vMerge/>
          </w:tcPr>
          <w:p w:rsidR="00403F76" w:rsidRPr="00F02706" w:rsidRDefault="0040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</w:tcPr>
          <w:p w:rsidR="00403F76" w:rsidRPr="00F02706" w:rsidRDefault="00403F7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FFFF00"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403F76" w:rsidRPr="00E069E5" w:rsidRDefault="00403F76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03F76" w:rsidRPr="00E069E5" w:rsidRDefault="00403F76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F76" w:rsidRPr="00452CD5" w:rsidRDefault="00403F76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70" w:type="dxa"/>
            <w:gridSpan w:val="4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50" w:type="dxa"/>
            <w:gridSpan w:val="6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3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080" w:type="dxa"/>
            <w:vAlign w:val="center"/>
          </w:tcPr>
          <w:p w:rsidR="00403F76" w:rsidRPr="00452CD5" w:rsidRDefault="00403F76" w:rsidP="00FB47B3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763" w:rsidRPr="00452CD5" w:rsidTr="00020FA0">
        <w:trPr>
          <w:trHeight w:val="575"/>
        </w:trPr>
        <w:tc>
          <w:tcPr>
            <w:tcW w:w="1072" w:type="dxa"/>
            <w:vMerge/>
          </w:tcPr>
          <w:p w:rsidR="00403F76" w:rsidRPr="00F02706" w:rsidRDefault="00403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</w:tcPr>
          <w:p w:rsidR="00403F76" w:rsidRPr="00F02706" w:rsidRDefault="00403F7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Merge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FFFF00"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03F76" w:rsidRPr="00F02706" w:rsidRDefault="00403F76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403F76" w:rsidRPr="00E069E5" w:rsidRDefault="00403F76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03F76" w:rsidRPr="00E069E5" w:rsidRDefault="00403F76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03F76" w:rsidRPr="00452CD5" w:rsidRDefault="00403F76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vAlign w:val="center"/>
          </w:tcPr>
          <w:p w:rsidR="00403F76" w:rsidRPr="00452CD5" w:rsidRDefault="00403F76" w:rsidP="002C320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03F76" w:rsidRPr="00452CD5" w:rsidRDefault="00403F76" w:rsidP="002C320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 w:rsidP="002C320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03F76" w:rsidRPr="00452CD5" w:rsidRDefault="00403F76" w:rsidP="002C320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403F76" w:rsidRPr="00452CD5" w:rsidRDefault="00403F76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03F76" w:rsidRPr="00452CD5" w:rsidRDefault="00403F76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03F76" w:rsidRPr="00452CD5" w:rsidRDefault="00403F76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F76" w:rsidRPr="00452CD5" w:rsidRDefault="00403F76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04CBC" w:rsidRPr="00452CD5" w:rsidTr="00020FA0">
        <w:trPr>
          <w:trHeight w:val="575"/>
        </w:trPr>
        <w:tc>
          <w:tcPr>
            <w:tcW w:w="1072" w:type="dxa"/>
          </w:tcPr>
          <w:p w:rsidR="00B04CBC" w:rsidRPr="00F02706" w:rsidRDefault="00B04C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Sd-4</w:t>
            </w:r>
          </w:p>
        </w:tc>
        <w:tc>
          <w:tcPr>
            <w:tcW w:w="1434" w:type="dxa"/>
            <w:gridSpan w:val="2"/>
          </w:tcPr>
          <w:p w:rsidR="00B04CBC" w:rsidRPr="00B04CBC" w:rsidRDefault="00B04CBC" w:rsidP="00B04C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4CBC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Workshop, Seminars, symposiums for public awareness and exchange of views in automation process</w:t>
            </w:r>
          </w:p>
          <w:p w:rsidR="00B04CBC" w:rsidRPr="00F02706" w:rsidRDefault="00B04CBC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B04CBC" w:rsidRPr="00F02706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2"/>
          </w:tcPr>
          <w:p w:rsidR="00B04CBC" w:rsidRPr="00F02706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FFFF00"/>
          </w:tcPr>
          <w:p w:rsidR="00B04CBC" w:rsidRPr="00F02706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B04CBC" w:rsidRPr="00F02706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B04CBC" w:rsidRPr="00E069E5" w:rsidRDefault="00B04CBC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B04CBC" w:rsidRPr="00E069E5" w:rsidRDefault="00B04CBC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B04CBC" w:rsidRPr="00452CD5" w:rsidRDefault="00B04CBC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4" w:type="dxa"/>
            <w:gridSpan w:val="30"/>
            <w:vAlign w:val="center"/>
          </w:tcPr>
          <w:p w:rsidR="00B04CBC" w:rsidRPr="00452CD5" w:rsidRDefault="00B04CBC">
            <w:pPr>
              <w:keepNext/>
              <w:keepLines/>
              <w:spacing w:before="480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  <w:t>Completed in 2014-15</w:t>
            </w:r>
          </w:p>
        </w:tc>
      </w:tr>
      <w:tr w:rsidR="00B04CBC" w:rsidRPr="00452CD5" w:rsidTr="00020FA0">
        <w:trPr>
          <w:trHeight w:val="575"/>
        </w:trPr>
        <w:tc>
          <w:tcPr>
            <w:tcW w:w="1072" w:type="dxa"/>
          </w:tcPr>
          <w:p w:rsidR="00B04CBC" w:rsidRDefault="00B04C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SD-5</w:t>
            </w:r>
          </w:p>
        </w:tc>
        <w:tc>
          <w:tcPr>
            <w:tcW w:w="1434" w:type="dxa"/>
            <w:gridSpan w:val="2"/>
          </w:tcPr>
          <w:p w:rsidR="00B04CBC" w:rsidRPr="00B04CBC" w:rsidRDefault="00B04CBC" w:rsidP="00B04C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4CBC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Workshop, Seminars, symposiums for public awareness and exchange of views in automation process</w:t>
            </w:r>
          </w:p>
          <w:p w:rsidR="00B04CBC" w:rsidRPr="00B04CBC" w:rsidRDefault="00B04CBC" w:rsidP="00B04C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B04CBC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B04CBC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00"/>
          </w:tcPr>
          <w:p w:rsidR="00B04CBC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</w:tcPr>
          <w:p w:rsidR="00B04CBC" w:rsidRDefault="00B04CB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:rsidR="00B04CBC" w:rsidRDefault="00B04CBC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04CBC" w:rsidRDefault="00B04CBC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04CBC" w:rsidRPr="00452CD5" w:rsidRDefault="00B04CBC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4" w:type="dxa"/>
            <w:gridSpan w:val="30"/>
            <w:vAlign w:val="center"/>
          </w:tcPr>
          <w:p w:rsidR="00B04CBC" w:rsidRDefault="00B04CBC">
            <w:pPr>
              <w:keepNext/>
              <w:keepLines/>
              <w:spacing w:before="480"/>
              <w:jc w:val="center"/>
              <w:outlineLvl w:val="0"/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  <w:t>This SD is shifted to GD-19 of the APP of 2015-16</w:t>
            </w:r>
          </w:p>
        </w:tc>
      </w:tr>
      <w:tr w:rsidR="0002051C" w:rsidRPr="00452CD5" w:rsidTr="00020FA0">
        <w:trPr>
          <w:trHeight w:val="1529"/>
        </w:trPr>
        <w:tc>
          <w:tcPr>
            <w:tcW w:w="1072" w:type="dxa"/>
            <w:vAlign w:val="center"/>
          </w:tcPr>
          <w:p w:rsidR="0002051C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lastRenderedPageBreak/>
              <w:t>SD-6</w:t>
            </w:r>
          </w:p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(4874: PMC))</w:t>
            </w:r>
            <w:r w:rsidRPr="00E06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gridSpan w:val="2"/>
            <w:vAlign w:val="center"/>
          </w:tcPr>
          <w:p w:rsidR="0002051C" w:rsidRPr="00E069E5" w:rsidRDefault="0002051C" w:rsidP="00AE4181">
            <w:pPr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Project Management Consultant (Firm)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gridSpan w:val="2"/>
            <w:vAlign w:val="center"/>
          </w:tcPr>
          <w:p w:rsidR="0002051C" w:rsidRPr="00E069E5" w:rsidRDefault="003A2E58" w:rsidP="003A2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Personm</w:t>
            </w:r>
            <w:r w:rsidR="0002051C" w:rsidRPr="00E069E5">
              <w:rPr>
                <w:rFonts w:ascii="Arial" w:hAnsi="Arial" w:cs="Arial"/>
                <w:sz w:val="18"/>
                <w:szCs w:val="18"/>
              </w:rPr>
              <w:t>onth</w:t>
            </w:r>
          </w:p>
        </w:tc>
        <w:tc>
          <w:tcPr>
            <w:tcW w:w="899" w:type="dxa"/>
            <w:gridSpan w:val="2"/>
            <w:vAlign w:val="center"/>
          </w:tcPr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Intl.-114</w:t>
            </w:r>
          </w:p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Natl-48</w:t>
            </w:r>
          </w:p>
        </w:tc>
        <w:tc>
          <w:tcPr>
            <w:tcW w:w="924" w:type="dxa"/>
            <w:shd w:val="clear" w:color="auto" w:fill="FFFF00"/>
            <w:vAlign w:val="center"/>
          </w:tcPr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QCBS-(80:20)</w:t>
            </w:r>
          </w:p>
          <w:p w:rsidR="007D08CA" w:rsidRPr="00F02706" w:rsidRDefault="007D08CA" w:rsidP="007D08C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(International</w:t>
            </w: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CCGP</w:t>
            </w:r>
          </w:p>
        </w:tc>
        <w:tc>
          <w:tcPr>
            <w:tcW w:w="810" w:type="dxa"/>
            <w:vAlign w:val="center"/>
          </w:tcPr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GOB/</w:t>
            </w:r>
          </w:p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WB</w:t>
            </w:r>
          </w:p>
        </w:tc>
        <w:tc>
          <w:tcPr>
            <w:tcW w:w="900" w:type="dxa"/>
            <w:vAlign w:val="center"/>
          </w:tcPr>
          <w:p w:rsidR="0002051C" w:rsidRPr="00E069E5" w:rsidRDefault="0002051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51C" w:rsidRDefault="0002051C" w:rsidP="0002611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485E" w:rsidDel="00CF051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1871.16(15-16)</w:t>
            </w:r>
          </w:p>
          <w:p w:rsidR="0002051C" w:rsidRPr="00CF485E" w:rsidRDefault="0002051C" w:rsidP="0002611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802.00(14-15)= 2673.16</w:t>
            </w:r>
          </w:p>
        </w:tc>
        <w:tc>
          <w:tcPr>
            <w:tcW w:w="10014" w:type="dxa"/>
            <w:gridSpan w:val="31"/>
            <w:tcBorders>
              <w:right w:val="single" w:sz="4" w:space="0" w:color="auto"/>
            </w:tcBorders>
          </w:tcPr>
          <w:p w:rsidR="0002051C" w:rsidRDefault="0002051C" w:rsidP="0002611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2051C" w:rsidRPr="00E443DE" w:rsidRDefault="0002051C" w:rsidP="00E443D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443DE">
              <w:rPr>
                <w:rFonts w:ascii="Arial" w:hAnsi="Arial" w:cs="Arial"/>
                <w:color w:val="FF0000"/>
                <w:sz w:val="28"/>
                <w:szCs w:val="28"/>
              </w:rPr>
              <w:t>Continuation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from 2013-14</w:t>
            </w:r>
          </w:p>
          <w:p w:rsidR="0002051C" w:rsidRPr="00F731BA" w:rsidRDefault="0002051C" w:rsidP="00026116">
            <w:pPr>
              <w:keepNext/>
              <w:keepLines/>
              <w:spacing w:before="480"/>
              <w:jc w:val="center"/>
              <w:outlineLv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051C" w:rsidRPr="002763EF" w:rsidRDefault="0002051C">
            <w:pPr>
              <w:rPr>
                <w:rFonts w:ascii="Arial" w:hAnsi="Arial" w:cs="Arial"/>
                <w:sz w:val="18"/>
                <w:szCs w:val="18"/>
              </w:rPr>
            </w:pPr>
            <w:r w:rsidRPr="002763EF">
              <w:rPr>
                <w:rFonts w:ascii="Arial" w:hAnsi="Arial" w:cs="Arial"/>
                <w:sz w:val="18"/>
                <w:szCs w:val="18"/>
              </w:rPr>
              <w:t>31-dec-18</w:t>
            </w:r>
          </w:p>
          <w:p w:rsidR="0002051C" w:rsidRDefault="000205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2051C" w:rsidRPr="00F731BA" w:rsidRDefault="0002051C" w:rsidP="00FD3199">
            <w:pPr>
              <w:keepNext/>
              <w:keepLines/>
              <w:spacing w:before="480"/>
              <w:jc w:val="center"/>
              <w:outlineLvl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2051C" w:rsidRPr="00452CD5" w:rsidTr="00020FA0">
        <w:trPr>
          <w:trHeight w:val="530"/>
        </w:trPr>
        <w:tc>
          <w:tcPr>
            <w:tcW w:w="1072" w:type="dxa"/>
          </w:tcPr>
          <w:p w:rsidR="0002051C" w:rsidRPr="00F02706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SD-7</w:t>
            </w:r>
          </w:p>
        </w:tc>
        <w:tc>
          <w:tcPr>
            <w:tcW w:w="1434" w:type="dxa"/>
            <w:gridSpan w:val="2"/>
          </w:tcPr>
          <w:p w:rsidR="0002051C" w:rsidRPr="00543364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Internal workshop and seminars covering 3000 NBR  staff ( Y-1)</w:t>
            </w:r>
          </w:p>
        </w:tc>
        <w:tc>
          <w:tcPr>
            <w:tcW w:w="711" w:type="dxa"/>
            <w:gridSpan w:val="2"/>
          </w:tcPr>
          <w:p w:rsidR="0002051C" w:rsidRPr="00F02706" w:rsidRDefault="0002051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2"/>
          </w:tcPr>
          <w:p w:rsidR="0002051C" w:rsidRPr="00F02706" w:rsidRDefault="0002051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FFFF00"/>
          </w:tcPr>
          <w:p w:rsidR="0002051C" w:rsidRPr="00F02706" w:rsidRDefault="0002051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02051C" w:rsidRPr="00F02706" w:rsidRDefault="0002051C" w:rsidP="00AA27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02051C" w:rsidRPr="00E069E5" w:rsidRDefault="0002051C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051C" w:rsidRPr="00E069E5" w:rsidRDefault="0002051C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94" w:type="dxa"/>
            <w:gridSpan w:val="32"/>
            <w:tcBorders>
              <w:top w:val="single" w:sz="4" w:space="0" w:color="auto"/>
            </w:tcBorders>
          </w:tcPr>
          <w:p w:rsidR="0002051C" w:rsidRPr="00466605" w:rsidRDefault="0002051C" w:rsidP="00F02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51C" w:rsidRPr="00543364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43364"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Completed in 2013-14</w:t>
            </w:r>
          </w:p>
        </w:tc>
      </w:tr>
      <w:tr w:rsidR="0002051C" w:rsidRPr="00452CD5" w:rsidTr="00020FA0">
        <w:trPr>
          <w:trHeight w:val="530"/>
        </w:trPr>
        <w:tc>
          <w:tcPr>
            <w:tcW w:w="1072" w:type="dxa"/>
          </w:tcPr>
          <w:p w:rsidR="0002051C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SD-8</w:t>
            </w:r>
          </w:p>
        </w:tc>
        <w:tc>
          <w:tcPr>
            <w:tcW w:w="1434" w:type="dxa"/>
            <w:gridSpan w:val="2"/>
          </w:tcPr>
          <w:p w:rsidR="0002051C" w:rsidRPr="00543364" w:rsidRDefault="0002051C" w:rsidP="00F967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Internal workshop and seminars covering 3000 NBR  staff(Y-2)</w:t>
            </w:r>
          </w:p>
        </w:tc>
        <w:tc>
          <w:tcPr>
            <w:tcW w:w="711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FFFF00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94" w:type="dxa"/>
            <w:gridSpan w:val="32"/>
            <w:tcBorders>
              <w:top w:val="single" w:sz="4" w:space="0" w:color="auto"/>
            </w:tcBorders>
          </w:tcPr>
          <w:p w:rsidR="0002051C" w:rsidRPr="00466605" w:rsidRDefault="0002051C" w:rsidP="00F96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51C" w:rsidRPr="00543364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43364"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Completed in 2014-15</w:t>
            </w:r>
          </w:p>
        </w:tc>
      </w:tr>
      <w:tr w:rsidR="0002051C" w:rsidRPr="00452CD5" w:rsidTr="00020FA0">
        <w:trPr>
          <w:trHeight w:val="530"/>
        </w:trPr>
        <w:tc>
          <w:tcPr>
            <w:tcW w:w="1072" w:type="dxa"/>
          </w:tcPr>
          <w:p w:rsidR="0002051C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SD-9</w:t>
            </w:r>
          </w:p>
        </w:tc>
        <w:tc>
          <w:tcPr>
            <w:tcW w:w="1434" w:type="dxa"/>
            <w:gridSpan w:val="2"/>
          </w:tcPr>
          <w:p w:rsidR="0002051C" w:rsidRDefault="0002051C" w:rsidP="00F967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Internal workshop and seminars covering 3000 NBR  staff(Y-3)</w:t>
            </w:r>
          </w:p>
        </w:tc>
        <w:tc>
          <w:tcPr>
            <w:tcW w:w="711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FFFF00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94" w:type="dxa"/>
            <w:gridSpan w:val="32"/>
            <w:tcBorders>
              <w:top w:val="single" w:sz="4" w:space="0" w:color="auto"/>
            </w:tcBorders>
          </w:tcPr>
          <w:p w:rsidR="0002051C" w:rsidRPr="00466605" w:rsidRDefault="0002051C" w:rsidP="00F96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51C" w:rsidRPr="00543364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43364"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This SD is shifted to GD-20 of the APP of 2015-16</w:t>
            </w:r>
          </w:p>
        </w:tc>
      </w:tr>
      <w:tr w:rsidR="0002051C" w:rsidRPr="00452CD5" w:rsidTr="00020FA0">
        <w:trPr>
          <w:trHeight w:val="530"/>
        </w:trPr>
        <w:tc>
          <w:tcPr>
            <w:tcW w:w="1072" w:type="dxa"/>
          </w:tcPr>
          <w:p w:rsidR="0002051C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SD-10</w:t>
            </w:r>
          </w:p>
        </w:tc>
        <w:tc>
          <w:tcPr>
            <w:tcW w:w="1434" w:type="dxa"/>
            <w:gridSpan w:val="2"/>
          </w:tcPr>
          <w:p w:rsidR="0002051C" w:rsidRDefault="0002051C" w:rsidP="00F967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Internal workshop and seminars covering 3000 NBR  staff(Y-4)</w:t>
            </w:r>
          </w:p>
        </w:tc>
        <w:tc>
          <w:tcPr>
            <w:tcW w:w="711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FFFF00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94" w:type="dxa"/>
            <w:gridSpan w:val="32"/>
            <w:tcBorders>
              <w:top w:val="single" w:sz="4" w:space="0" w:color="auto"/>
            </w:tcBorders>
          </w:tcPr>
          <w:p w:rsidR="0002051C" w:rsidRPr="00466605" w:rsidRDefault="0002051C" w:rsidP="00F96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51C" w:rsidRPr="00543364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Listed for the year 16-17</w:t>
            </w:r>
          </w:p>
        </w:tc>
      </w:tr>
      <w:tr w:rsidR="0002051C" w:rsidRPr="00452CD5" w:rsidTr="00020FA0">
        <w:trPr>
          <w:trHeight w:val="530"/>
        </w:trPr>
        <w:tc>
          <w:tcPr>
            <w:tcW w:w="1072" w:type="dxa"/>
          </w:tcPr>
          <w:p w:rsidR="0002051C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SD-11</w:t>
            </w:r>
          </w:p>
        </w:tc>
        <w:tc>
          <w:tcPr>
            <w:tcW w:w="1434" w:type="dxa"/>
            <w:gridSpan w:val="2"/>
          </w:tcPr>
          <w:p w:rsidR="0002051C" w:rsidRDefault="0002051C" w:rsidP="00F967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Internal workshop and seminars covering 3000 NBR  staff(Y-5)</w:t>
            </w:r>
          </w:p>
        </w:tc>
        <w:tc>
          <w:tcPr>
            <w:tcW w:w="711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2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FFFF00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02051C" w:rsidRPr="00F02706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051C" w:rsidRPr="00E069E5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94" w:type="dxa"/>
            <w:gridSpan w:val="32"/>
            <w:tcBorders>
              <w:top w:val="single" w:sz="4" w:space="0" w:color="auto"/>
            </w:tcBorders>
          </w:tcPr>
          <w:p w:rsidR="0002051C" w:rsidRPr="00466605" w:rsidRDefault="0002051C" w:rsidP="00F96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51C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Listed for the year 17-18</w:t>
            </w:r>
          </w:p>
        </w:tc>
      </w:tr>
      <w:tr w:rsidR="0002051C" w:rsidRPr="00452CD5" w:rsidTr="00020FA0">
        <w:trPr>
          <w:trHeight w:val="530"/>
        </w:trPr>
        <w:tc>
          <w:tcPr>
            <w:tcW w:w="1072" w:type="dxa"/>
          </w:tcPr>
          <w:p w:rsidR="0002051C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SD-12</w:t>
            </w:r>
          </w:p>
        </w:tc>
        <w:tc>
          <w:tcPr>
            <w:tcW w:w="1434" w:type="dxa"/>
            <w:gridSpan w:val="2"/>
          </w:tcPr>
          <w:p w:rsidR="0002051C" w:rsidRDefault="0002051C" w:rsidP="00F967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Individual Consultant (int)</w:t>
            </w:r>
          </w:p>
        </w:tc>
        <w:tc>
          <w:tcPr>
            <w:tcW w:w="711" w:type="dxa"/>
            <w:gridSpan w:val="2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Person-month</w:t>
            </w:r>
          </w:p>
        </w:tc>
        <w:tc>
          <w:tcPr>
            <w:tcW w:w="899" w:type="dxa"/>
            <w:gridSpan w:val="2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4" w:type="dxa"/>
            <w:shd w:val="clear" w:color="auto" w:fill="FFFF00"/>
          </w:tcPr>
          <w:p w:rsidR="007D08CA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ICS</w:t>
            </w:r>
          </w:p>
          <w:p w:rsidR="007D08CA" w:rsidRPr="00F02706" w:rsidRDefault="007D08CA" w:rsidP="007D08C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(International</w:t>
            </w: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PD/HOPE</w:t>
            </w:r>
          </w:p>
        </w:tc>
        <w:tc>
          <w:tcPr>
            <w:tcW w:w="810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094" w:type="dxa"/>
            <w:gridSpan w:val="32"/>
            <w:tcBorders>
              <w:top w:val="single" w:sz="4" w:space="0" w:color="auto"/>
            </w:tcBorders>
          </w:tcPr>
          <w:p w:rsidR="0002051C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Continuation from 2013-14</w:t>
            </w:r>
          </w:p>
        </w:tc>
      </w:tr>
      <w:tr w:rsidR="0002051C" w:rsidRPr="00452CD5" w:rsidTr="00020FA0">
        <w:trPr>
          <w:trHeight w:val="530"/>
        </w:trPr>
        <w:tc>
          <w:tcPr>
            <w:tcW w:w="1072" w:type="dxa"/>
          </w:tcPr>
          <w:p w:rsidR="0002051C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SD-13</w:t>
            </w:r>
          </w:p>
        </w:tc>
        <w:tc>
          <w:tcPr>
            <w:tcW w:w="1434" w:type="dxa"/>
            <w:gridSpan w:val="2"/>
          </w:tcPr>
          <w:p w:rsidR="0002051C" w:rsidRDefault="0002051C" w:rsidP="00F967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Individual Consultant (local)</w:t>
            </w:r>
          </w:p>
        </w:tc>
        <w:tc>
          <w:tcPr>
            <w:tcW w:w="711" w:type="dxa"/>
            <w:gridSpan w:val="2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Person-month</w:t>
            </w:r>
          </w:p>
        </w:tc>
        <w:tc>
          <w:tcPr>
            <w:tcW w:w="899" w:type="dxa"/>
            <w:gridSpan w:val="2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  <w:shd w:val="clear" w:color="auto" w:fill="FFFF00"/>
          </w:tcPr>
          <w:p w:rsidR="00263FE3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ICS</w:t>
            </w:r>
          </w:p>
          <w:p w:rsidR="00263FE3" w:rsidRPr="00E069E5" w:rsidRDefault="00263FE3" w:rsidP="00263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PD/HOPE</w:t>
            </w:r>
          </w:p>
        </w:tc>
        <w:tc>
          <w:tcPr>
            <w:tcW w:w="810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1094" w:type="dxa"/>
            <w:gridSpan w:val="32"/>
            <w:tcBorders>
              <w:top w:val="single" w:sz="4" w:space="0" w:color="auto"/>
            </w:tcBorders>
          </w:tcPr>
          <w:p w:rsidR="0002051C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Continuation from 2014-15</w:t>
            </w:r>
          </w:p>
        </w:tc>
      </w:tr>
      <w:tr w:rsidR="0002051C" w:rsidRPr="00452CD5" w:rsidTr="00020FA0">
        <w:trPr>
          <w:trHeight w:val="899"/>
        </w:trPr>
        <w:tc>
          <w:tcPr>
            <w:tcW w:w="1072" w:type="dxa"/>
          </w:tcPr>
          <w:p w:rsidR="0002051C" w:rsidRDefault="0002051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SD-14</w:t>
            </w:r>
          </w:p>
        </w:tc>
        <w:tc>
          <w:tcPr>
            <w:tcW w:w="1434" w:type="dxa"/>
            <w:gridSpan w:val="2"/>
          </w:tcPr>
          <w:p w:rsidR="0002051C" w:rsidRDefault="0002051C" w:rsidP="00F967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Leasing of Project office</w:t>
            </w:r>
          </w:p>
        </w:tc>
        <w:tc>
          <w:tcPr>
            <w:tcW w:w="711" w:type="dxa"/>
            <w:gridSpan w:val="2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gridSpan w:val="2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shd w:val="clear" w:color="auto" w:fill="FFFF00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051C" w:rsidRDefault="0002051C" w:rsidP="00F96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14" w:type="dxa"/>
            <w:gridSpan w:val="31"/>
            <w:tcBorders>
              <w:top w:val="single" w:sz="4" w:space="0" w:color="auto"/>
              <w:right w:val="single" w:sz="4" w:space="0" w:color="auto"/>
            </w:tcBorders>
          </w:tcPr>
          <w:p w:rsidR="0002051C" w:rsidRDefault="0002051C" w:rsidP="00F96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051C" w:rsidRDefault="0002051C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Continuation from 2013-14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2051C" w:rsidRPr="005A1136" w:rsidRDefault="0002051C" w:rsidP="005A1136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5A113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31-dec-18</w:t>
            </w:r>
          </w:p>
        </w:tc>
      </w:tr>
      <w:tr w:rsidR="00020FA0" w:rsidRPr="00452CD5" w:rsidTr="00B86606">
        <w:trPr>
          <w:trHeight w:val="809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Pr="00F02706" w:rsidRDefault="001C5C93" w:rsidP="00452CD5">
            <w:pPr>
              <w:jc w:val="center"/>
              <w:rPr>
                <w:color w:val="000000" w:themeColor="text1"/>
              </w:rPr>
            </w:pPr>
            <w:r w:rsidRPr="00F02706">
              <w:rPr>
                <w:color w:val="000000" w:themeColor="text1"/>
              </w:rPr>
              <w:t>SD-15</w:t>
            </w:r>
          </w:p>
          <w:p w:rsidR="001C5C93" w:rsidRPr="00F02706" w:rsidRDefault="001C5C93" w:rsidP="00452CD5">
            <w:pPr>
              <w:jc w:val="center"/>
              <w:rPr>
                <w:color w:val="000000" w:themeColor="text1"/>
              </w:rPr>
            </w:pPr>
            <w:r w:rsidRPr="00F02706">
              <w:rPr>
                <w:color w:val="000000" w:themeColor="text1"/>
              </w:rPr>
              <w:t xml:space="preserve">(4833: </w:t>
            </w: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Taxpayer Advertizing Campaign GOB &amp; PA)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Pr="00F02706" w:rsidRDefault="001C5C93" w:rsidP="001E70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Taxpayer Awareness  Building Campaign</w:t>
            </w:r>
          </w:p>
          <w:p w:rsidR="001C5C93" w:rsidRPr="00F02706" w:rsidRDefault="001C5C93" w:rsidP="001E7061">
            <w:pPr>
              <w:jc w:val="center"/>
              <w:rPr>
                <w:color w:val="000000" w:themeColor="text1"/>
              </w:rPr>
            </w:pPr>
          </w:p>
          <w:p w:rsidR="001C5C93" w:rsidRPr="00F02706" w:rsidRDefault="001C5C93" w:rsidP="001E70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C5C93" w:rsidRPr="00F02706" w:rsidRDefault="001C5C93" w:rsidP="001E7061">
            <w:pPr>
              <w:jc w:val="center"/>
              <w:rPr>
                <w:color w:val="000000" w:themeColor="text1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Lot 1: TV Feature Films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3338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C5C93" w:rsidRPr="00F02706" w:rsidRDefault="001C5C93" w:rsidP="00AA27B7">
            <w:pPr>
              <w:jc w:val="center"/>
              <w:rPr>
                <w:color w:val="000000" w:themeColor="text1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3338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C5C93" w:rsidRPr="00F02706" w:rsidRDefault="001C5C93" w:rsidP="00AA27B7">
            <w:pPr>
              <w:jc w:val="center"/>
              <w:rPr>
                <w:color w:val="000000" w:themeColor="text1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3338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63FE3" w:rsidRPr="00E069E5" w:rsidRDefault="007D08CA" w:rsidP="00263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FE3">
              <w:rPr>
                <w:rFonts w:ascii="Arial" w:hAnsi="Arial" w:cs="Arial"/>
                <w:sz w:val="18"/>
                <w:szCs w:val="18"/>
              </w:rPr>
              <w:t>(National</w:t>
            </w:r>
            <w:r w:rsidR="00263FE3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F02706" w:rsidRDefault="001C5C93" w:rsidP="00AA27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AA27B7">
            <w:pPr>
              <w:jc w:val="center"/>
              <w:rPr>
                <w:color w:val="000000" w:themeColor="text1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AA27B7">
            <w:pPr>
              <w:jc w:val="center"/>
            </w:pPr>
            <w:r w:rsidRPr="006D2CDC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C5C93" w:rsidRPr="00F41221" w:rsidRDefault="001C5C93" w:rsidP="00AA27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350.00</w:t>
            </w:r>
          </w:p>
          <w:p w:rsidR="001C5C93" w:rsidRPr="00466605" w:rsidRDefault="001C5C93" w:rsidP="00AA27B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2763EF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30-dec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593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4E7605" w:rsidRDefault="001C5C93" w:rsidP="003338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615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333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872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Pr="00466605" w:rsidRDefault="001C5C93" w:rsidP="001E706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Lot 2: TV Talk Shows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66605" w:rsidRDefault="001C5C93" w:rsidP="00AA27B7">
            <w:pPr>
              <w:jc w:val="center"/>
            </w:pPr>
            <w:r w:rsidRPr="004E76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66605" w:rsidRDefault="001C5C93" w:rsidP="00AA27B7">
            <w:pPr>
              <w:jc w:val="center"/>
            </w:pPr>
            <w:r w:rsidRPr="004E7605"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263FE3" w:rsidRPr="00E069E5" w:rsidRDefault="007D08CA" w:rsidP="00263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FE3">
              <w:rPr>
                <w:rFonts w:ascii="Arial" w:hAnsi="Arial" w:cs="Arial"/>
                <w:sz w:val="18"/>
                <w:szCs w:val="18"/>
              </w:rPr>
              <w:t>(National</w:t>
            </w:r>
            <w:r w:rsidR="00263FE3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466605" w:rsidRDefault="001C5C93" w:rsidP="00AA27B7">
            <w:pPr>
              <w:jc w:val="center"/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AA27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AA27B7">
            <w:pPr>
              <w:jc w:val="center"/>
            </w:pPr>
            <w:r w:rsidRPr="006D2CDC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8E14D1" w:rsidRDefault="001C5C93" w:rsidP="00AA27B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2763EF" w:rsidP="00FB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30-dec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1C5C93" w:rsidRPr="00452CD5" w:rsidRDefault="001C5C93" w:rsidP="00FB47B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71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1C5C93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0FA0" w:rsidRPr="00452CD5" w:rsidTr="00B86606">
        <w:trPr>
          <w:trHeight w:val="557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5C93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05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93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Pr="00466605" w:rsidRDefault="001C5C93" w:rsidP="001E706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Lot 3: TV Advertisements, Clippings etc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66605" w:rsidRDefault="001C5C93" w:rsidP="00AA27B7">
            <w:pPr>
              <w:jc w:val="center"/>
            </w:pPr>
            <w:r w:rsidRPr="004E76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66605" w:rsidRDefault="001C5C93" w:rsidP="00AA27B7">
            <w:pPr>
              <w:jc w:val="center"/>
            </w:pPr>
            <w:r w:rsidRPr="004E7605"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263FE3" w:rsidRPr="00E069E5" w:rsidRDefault="007D08CA" w:rsidP="00263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FE3">
              <w:rPr>
                <w:rFonts w:ascii="Arial" w:hAnsi="Arial" w:cs="Arial"/>
                <w:sz w:val="18"/>
                <w:szCs w:val="18"/>
              </w:rPr>
              <w:t>(National</w:t>
            </w:r>
            <w:r w:rsidR="00263FE3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466605" w:rsidRDefault="001C5C93" w:rsidP="00AA27B7">
            <w:pPr>
              <w:jc w:val="center"/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66605" w:rsidRDefault="001C5C93" w:rsidP="00AA27B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AA27B7">
            <w:pPr>
              <w:jc w:val="center"/>
            </w:pPr>
            <w:r w:rsidRPr="006D2CDC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8E14D1" w:rsidRDefault="001C5C93" w:rsidP="00AA27B7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2763E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30-dec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80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1C5C93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0FA0" w:rsidRPr="00452CD5" w:rsidTr="00B86606">
        <w:trPr>
          <w:trHeight w:val="855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1C5C93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05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746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  <w:r>
              <w:t>SD-16</w:t>
            </w:r>
          </w:p>
          <w:p w:rsidR="001C5C93" w:rsidRPr="008E14D1" w:rsidRDefault="001C5C93" w:rsidP="00452CD5">
            <w:pPr>
              <w:jc w:val="center"/>
              <w:rPr>
                <w:color w:val="FF0000"/>
              </w:rPr>
            </w:pPr>
            <w:r w:rsidRPr="00F02706">
              <w:rPr>
                <w:color w:val="000000" w:themeColor="text1"/>
              </w:rPr>
              <w:t>(4833:</w:t>
            </w:r>
            <w:r>
              <w:t xml:space="preserve"> </w:t>
            </w:r>
            <w:r w:rsidRPr="00E46065">
              <w:rPr>
                <w:rFonts w:ascii="Arial" w:hAnsi="Arial" w:cs="Arial"/>
                <w:sz w:val="18"/>
                <w:szCs w:val="18"/>
              </w:rPr>
              <w:t>Taxpayer Advertizing Campaign</w:t>
            </w:r>
            <w:r>
              <w:rPr>
                <w:rFonts w:ascii="Arial" w:hAnsi="Arial" w:cs="Arial"/>
                <w:sz w:val="18"/>
                <w:szCs w:val="18"/>
              </w:rPr>
              <w:t xml:space="preserve"> GOB &amp; PA)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1: Radio Features</w:t>
            </w:r>
            <w:r w:rsidRPr="004E7605">
              <w:rPr>
                <w:rFonts w:ascii="Arial" w:hAnsi="Arial" w:cs="Arial"/>
                <w:sz w:val="18"/>
                <w:szCs w:val="18"/>
              </w:rPr>
              <w:t xml:space="preserve"> Advertisements, Talks, Drama etc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3FE3" w:rsidRPr="00E069E5" w:rsidRDefault="007D08CA" w:rsidP="00263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FE3">
              <w:rPr>
                <w:rFonts w:ascii="Arial" w:hAnsi="Arial" w:cs="Arial"/>
                <w:sz w:val="18"/>
                <w:szCs w:val="18"/>
              </w:rPr>
              <w:t>(National</w:t>
            </w:r>
            <w:r w:rsidR="00263FE3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2CDC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2904C4" w:rsidRDefault="001C5C93" w:rsidP="00C133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10-dec-15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20-dec-15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30-dec-15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2763E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30-dec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719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0FA0" w:rsidRPr="00452CD5" w:rsidTr="00B86606">
        <w:trPr>
          <w:trHeight w:val="521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05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 w:rsidP="00BF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856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2: Radio Advertisements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80496D" w:rsidRPr="00E069E5" w:rsidRDefault="007D08CA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96D">
              <w:rPr>
                <w:rFonts w:ascii="Arial" w:hAnsi="Arial" w:cs="Arial"/>
                <w:sz w:val="18"/>
                <w:szCs w:val="18"/>
              </w:rPr>
              <w:t>(National</w:t>
            </w:r>
            <w:r w:rsidR="0080496D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F5">
              <w:rPr>
                <w:rFonts w:ascii="Arial" w:eastAsia="Times New Roman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2CF0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10-dec-15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20-dec-15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30-dec-15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2763E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30-dec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683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0FA0" w:rsidRPr="00452CD5" w:rsidTr="00B86606">
        <w:trPr>
          <w:trHeight w:val="611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916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3: Talks, drama etc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80496D" w:rsidRPr="00E069E5" w:rsidRDefault="007D08CA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96D">
              <w:rPr>
                <w:rFonts w:ascii="Arial" w:hAnsi="Arial" w:cs="Arial"/>
                <w:sz w:val="18"/>
                <w:szCs w:val="18"/>
              </w:rPr>
              <w:t>(National</w:t>
            </w:r>
            <w:r w:rsidR="0080496D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F5">
              <w:rPr>
                <w:rFonts w:ascii="Arial" w:eastAsia="Times New Roman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2CF0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7B3C7F" w:rsidRDefault="001C5C93" w:rsidP="00C133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10-dec-15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20-dec-15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30-dec-15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2763E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30-dec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87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1C5C93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0FA0" w:rsidRPr="00452CD5" w:rsidTr="00B86606">
        <w:trPr>
          <w:trHeight w:val="503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:rsidR="001C5C93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885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  <w:r>
              <w:t>SD-</w:t>
            </w:r>
            <w:r w:rsidRPr="00452CD5">
              <w:rPr>
                <w:color w:val="000000" w:themeColor="text1"/>
              </w:rPr>
              <w:t>17(4833</w:t>
            </w:r>
            <w:r>
              <w:t xml:space="preserve">: </w:t>
            </w:r>
            <w:r w:rsidRPr="00E46065">
              <w:rPr>
                <w:rFonts w:ascii="Arial" w:hAnsi="Arial" w:cs="Arial"/>
                <w:sz w:val="18"/>
                <w:szCs w:val="18"/>
              </w:rPr>
              <w:t>Taxpayer Advertizing Campaign</w:t>
            </w:r>
            <w:r>
              <w:rPr>
                <w:rFonts w:ascii="Arial" w:hAnsi="Arial" w:cs="Arial"/>
                <w:sz w:val="18"/>
                <w:szCs w:val="18"/>
              </w:rPr>
              <w:t xml:space="preserve"> GOB &amp; PA)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Advertisements in print media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80496D" w:rsidRPr="00E069E5" w:rsidRDefault="007D08CA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E5">
              <w:rPr>
                <w:rFonts w:ascii="Arial" w:hAnsi="Arial" w:cs="Arial"/>
                <w:sz w:val="18"/>
                <w:szCs w:val="18"/>
              </w:rPr>
              <w:t>QCBS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96D">
              <w:rPr>
                <w:rFonts w:ascii="Arial" w:hAnsi="Arial" w:cs="Arial"/>
                <w:sz w:val="18"/>
                <w:szCs w:val="18"/>
              </w:rPr>
              <w:t>(National</w:t>
            </w:r>
            <w:r w:rsidR="0080496D"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2EF5">
              <w:rPr>
                <w:rFonts w:ascii="Arial" w:eastAsia="Times New Roman" w:hAnsi="Arial" w:cs="Arial"/>
                <w:sz w:val="18"/>
                <w:szCs w:val="18"/>
              </w:rPr>
              <w:t>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2CF0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D04CAA" w:rsidRDefault="001C5C93" w:rsidP="00C133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315.00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2763E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30-dec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81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0FA0" w:rsidRPr="00452CD5" w:rsidTr="00B86606">
        <w:trPr>
          <w:trHeight w:val="975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020FA0" w:rsidRPr="00452CD5" w:rsidTr="00B86606">
        <w:trPr>
          <w:trHeight w:val="1066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  <w:r>
              <w:lastRenderedPageBreak/>
              <w:t>SD-18</w:t>
            </w:r>
          </w:p>
          <w:p w:rsidR="001C5C93" w:rsidRPr="00DE24F4" w:rsidRDefault="001C5C93" w:rsidP="00452CD5">
            <w:pPr>
              <w:jc w:val="center"/>
              <w:rPr>
                <w:color w:val="FF0000"/>
              </w:rPr>
            </w:pPr>
            <w:r>
              <w:t xml:space="preserve">(4874: </w:t>
            </w:r>
            <w:r w:rsidRPr="006F6C2E">
              <w:t>Study of Conta</w:t>
            </w:r>
            <w:r>
              <w:t>ct Centre Performance eval. 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Performance Evaluation of Contact and Processing Center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(annual)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person 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FBS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E700D8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0A2EF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022CF0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2CDC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4E7605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15-nov-15</w:t>
            </w: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6</w:t>
            </w:r>
            <w:r w:rsidR="00B86606">
              <w:rPr>
                <w:rFonts w:ascii="Arial" w:hAnsi="Arial" w:cs="Arial"/>
                <w:sz w:val="20"/>
                <w:szCs w:val="20"/>
              </w:rPr>
              <w:t>-</w:t>
            </w:r>
            <w:r w:rsidRPr="00452CD5">
              <w:rPr>
                <w:rFonts w:ascii="Arial" w:hAnsi="Arial" w:cs="Arial"/>
                <w:sz w:val="20"/>
                <w:szCs w:val="20"/>
              </w:rPr>
              <w:t>dec-15</w:t>
            </w:r>
            <w:r w:rsidRPr="00452CD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29-dec-15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13-jan-16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28-jan-16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10-feb-16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20-feb-16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2-mar-16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31-dec-18</w:t>
            </w:r>
          </w:p>
        </w:tc>
      </w:tr>
      <w:tr w:rsidR="00020FA0" w:rsidRPr="00452CD5" w:rsidTr="00B86606">
        <w:trPr>
          <w:trHeight w:val="855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0FA0" w:rsidRPr="00452CD5" w:rsidTr="00B86606">
        <w:trPr>
          <w:trHeight w:val="863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20FA0">
        <w:trPr>
          <w:trHeight w:val="863"/>
        </w:trPr>
        <w:tc>
          <w:tcPr>
            <w:tcW w:w="1078" w:type="dxa"/>
            <w:gridSpan w:val="2"/>
            <w:tcBorders>
              <w:right w:val="single" w:sz="4" w:space="0" w:color="auto"/>
            </w:tcBorders>
            <w:vAlign w:val="center"/>
          </w:tcPr>
          <w:p w:rsidR="001C5C93" w:rsidRDefault="00D55394" w:rsidP="00452CD5">
            <w:pPr>
              <w:jc w:val="center"/>
            </w:pPr>
            <w:r>
              <w:t>SD</w:t>
            </w:r>
            <w:r w:rsidR="001C5C93">
              <w:t>-19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on Project Management for PU Staff</w:t>
            </w:r>
          </w:p>
        </w:tc>
        <w:tc>
          <w:tcPr>
            <w:tcW w:w="718" w:type="dxa"/>
            <w:gridSpan w:val="2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4" w:type="dxa"/>
            <w:gridSpan w:val="30"/>
            <w:tcBorders>
              <w:top w:val="single" w:sz="4" w:space="0" w:color="auto"/>
            </w:tcBorders>
            <w:vAlign w:val="center"/>
          </w:tcPr>
          <w:p w:rsidR="001C5C93" w:rsidRPr="002C4DF6" w:rsidRDefault="001C5C93" w:rsidP="001E706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C4DF6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Completed in 2013-14</w:t>
            </w:r>
          </w:p>
        </w:tc>
      </w:tr>
      <w:tr w:rsidR="00126F00" w:rsidRPr="00452CD5" w:rsidTr="00037269">
        <w:trPr>
          <w:trHeight w:val="946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6F00" w:rsidRDefault="00126F00" w:rsidP="00452CD5">
            <w:pPr>
              <w:jc w:val="center"/>
            </w:pPr>
            <w:r>
              <w:t>SD-20</w:t>
            </w:r>
          </w:p>
        </w:tc>
        <w:tc>
          <w:tcPr>
            <w:tcW w:w="14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6F00" w:rsidRPr="004E7605" w:rsidRDefault="00126F00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study on Historical context and development of VAT and Supplementary duty in the region with particular reference to Bangladesh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126F00" w:rsidRPr="004E7605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person  months</w:t>
            </w:r>
          </w:p>
        </w:tc>
        <w:tc>
          <w:tcPr>
            <w:tcW w:w="884" w:type="dxa"/>
            <w:vMerge w:val="restart"/>
            <w:vAlign w:val="center"/>
          </w:tcPr>
          <w:p w:rsidR="00126F00" w:rsidRPr="004E7605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24" w:type="dxa"/>
            <w:vMerge w:val="restart"/>
            <w:vAlign w:val="center"/>
          </w:tcPr>
          <w:p w:rsidR="00126F00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</w:t>
            </w:r>
          </w:p>
          <w:p w:rsidR="00126F00" w:rsidRPr="00E069E5" w:rsidRDefault="00126F00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6F00" w:rsidRPr="00E700D8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126F00" w:rsidRPr="000A2EF5" w:rsidRDefault="00126F00" w:rsidP="00A2367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vAlign w:val="center"/>
          </w:tcPr>
          <w:p w:rsidR="00126F00" w:rsidRPr="00022CF0" w:rsidRDefault="00126F00" w:rsidP="00A2367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2CDC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vAlign w:val="center"/>
          </w:tcPr>
          <w:p w:rsidR="00126F00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4E7605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A23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1-aug-15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Default="00126F00" w:rsidP="009A39A6">
            <w:pPr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Interview</w:t>
            </w:r>
          </w:p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A017E" w:rsidRDefault="00126F00" w:rsidP="009A39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Sep</w:t>
            </w: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30-jun</w:t>
            </w:r>
            <w:r w:rsidRPr="00B41B73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  <w:p w:rsidR="00126F00" w:rsidRPr="00452CD5" w:rsidRDefault="00126F00" w:rsidP="009A39A6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26F00" w:rsidRPr="00452CD5" w:rsidRDefault="00126F00" w:rsidP="009A39A6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26F00" w:rsidRPr="00452CD5" w:rsidTr="00037269">
        <w:trPr>
          <w:trHeight w:val="735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6F00" w:rsidRDefault="00126F00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6F00" w:rsidRDefault="00126F00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26F00" w:rsidRPr="004E7605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26F00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26F00" w:rsidRPr="004E7605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26F00" w:rsidRDefault="00126F00" w:rsidP="00A2367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26F00" w:rsidRPr="006D2CDC" w:rsidRDefault="00126F00" w:rsidP="00A2367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26F00" w:rsidRDefault="00126F00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A23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F00" w:rsidRPr="00452CD5" w:rsidRDefault="00126F00" w:rsidP="009A39A6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26F00" w:rsidRPr="00452CD5" w:rsidRDefault="00126F00" w:rsidP="009A39A6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26F00" w:rsidRPr="00452CD5" w:rsidRDefault="00126F00" w:rsidP="009A39A6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579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4E7605" w:rsidRDefault="001C5C93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A2367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6D2CDC" w:rsidRDefault="001C5C93" w:rsidP="00A2367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A2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A23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663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Design and development of Training Contents and other documents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Default="001C5C93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C5C93" w:rsidRDefault="001C5C93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C5C93" w:rsidRPr="006C56C5" w:rsidRDefault="001C5C93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person 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E700D8" w:rsidRDefault="001C5C93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0A2EF5" w:rsidRDefault="001C5C93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022CF0" w:rsidRDefault="001C5C93" w:rsidP="0002611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2CDC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E7605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1C5C93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1-aug-15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037269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037269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73" w:rsidRDefault="00567D73" w:rsidP="00567D73">
            <w:pPr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Interview</w:t>
            </w:r>
          </w:p>
          <w:p w:rsidR="001C5C93" w:rsidRPr="004A017E" w:rsidRDefault="00037269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037269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037269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037269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037269" w:rsidP="000372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Sep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30-jun</w:t>
            </w:r>
            <w:r w:rsidRPr="00B41B73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683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930B32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60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930B32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710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1C5C93" w:rsidRPr="00731646" w:rsidRDefault="001C5C93" w:rsidP="00452CD5">
            <w:pPr>
              <w:jc w:val="center"/>
              <w:rPr>
                <w:color w:val="FF0000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development of User </w:t>
            </w:r>
            <w:r w:rsidRPr="004E7605">
              <w:rPr>
                <w:rFonts w:ascii="Arial" w:hAnsi="Arial" w:cs="Arial"/>
                <w:sz w:val="18"/>
                <w:szCs w:val="18"/>
              </w:rPr>
              <w:t>manuals and procedures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person-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QCBS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(80:20)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D6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B32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30-jun</w:t>
            </w:r>
            <w:r w:rsidRPr="00B41B73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764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930B32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611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930B32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800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Design and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4E7605">
              <w:rPr>
                <w:rFonts w:ascii="Arial" w:hAnsi="Arial" w:cs="Arial"/>
                <w:sz w:val="18"/>
                <w:szCs w:val="18"/>
              </w:rPr>
              <w:t xml:space="preserve"> Technical Guidelines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person-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QCBS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(80:20)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D6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BC4">
              <w:rPr>
                <w:rFonts w:ascii="Arial" w:hAnsi="Arial" w:cs="Arial"/>
                <w:sz w:val="18"/>
                <w:szCs w:val="18"/>
                <w:highlight w:val="yellow"/>
              </w:rPr>
              <w:t>50.00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30-jun</w:t>
            </w:r>
            <w:r w:rsidRPr="00B41B73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62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710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647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  <w:r w:rsidRPr="004E7605">
              <w:rPr>
                <w:rFonts w:ascii="Arial" w:hAnsi="Arial" w:cs="Arial"/>
                <w:sz w:val="18"/>
                <w:szCs w:val="18"/>
              </w:rPr>
              <w:lastRenderedPageBreak/>
              <w:t>SD-2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Design and development of office manuals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person-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QCBS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(80:20)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D6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BC4">
              <w:rPr>
                <w:rFonts w:ascii="Arial" w:hAnsi="Arial" w:cs="Arial"/>
                <w:sz w:val="18"/>
                <w:szCs w:val="18"/>
                <w:highlight w:val="yellow"/>
              </w:rPr>
              <w:t>65.00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30-jun</w:t>
            </w:r>
            <w:r w:rsidRPr="00B41B73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855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854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764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</w:pPr>
            <w:r w:rsidRPr="004E7605">
              <w:rPr>
                <w:rFonts w:ascii="Arial" w:hAnsi="Arial" w:cs="Arial"/>
                <w:sz w:val="18"/>
                <w:szCs w:val="18"/>
              </w:rPr>
              <w:t>SD-2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Design and development of Industry specific guidelines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person-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QCBS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(80:20)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0D6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BC4">
              <w:rPr>
                <w:rFonts w:ascii="Arial" w:hAnsi="Arial" w:cs="Arial"/>
                <w:sz w:val="18"/>
                <w:szCs w:val="18"/>
                <w:highlight w:val="yellow"/>
              </w:rPr>
              <w:t>100.00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30-jun</w:t>
            </w:r>
            <w:r w:rsidRPr="00B41B73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944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476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0D20D6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943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Design and development of different Forms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person-months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ICS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PD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6D2CDC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5CA3">
              <w:rPr>
                <w:rFonts w:ascii="Arial" w:eastAsia="Times New Roman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B23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73" w:rsidRDefault="00567D7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67D7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67D7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67D7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F40964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67D73">
              <w:rPr>
                <w:rFonts w:ascii="Arial" w:hAnsi="Arial" w:cs="Arial"/>
                <w:sz w:val="20"/>
                <w:szCs w:val="20"/>
              </w:rPr>
              <w:t>-Sep</w:t>
            </w:r>
            <w:r w:rsidR="001C5C93" w:rsidRPr="00452CD5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30-jun</w:t>
            </w:r>
            <w:r w:rsidRPr="00B41B73"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782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C55CA3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037269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67D73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67D73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F40964" w:rsidP="001E70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503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C5C93" w:rsidRPr="00C55CA3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37269">
        <w:trPr>
          <w:trHeight w:val="1565"/>
        </w:trPr>
        <w:tc>
          <w:tcPr>
            <w:tcW w:w="10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SD-27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 logistics , materials, honorarium, venues, catering for conducting the training program </w:t>
            </w:r>
          </w:p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C5C93" w:rsidRPr="00C55CA3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20FA0">
        <w:trPr>
          <w:trHeight w:val="735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-1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E7605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C55CA3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610BC4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4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2C4DF6" w:rsidRDefault="001C5C93" w:rsidP="001E7061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C4DF6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Listed for 2014-15</w:t>
            </w:r>
          </w:p>
          <w:p w:rsidR="001C5C93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020FA0">
        <w:trPr>
          <w:trHeight w:val="169"/>
        </w:trPr>
        <w:tc>
          <w:tcPr>
            <w:tcW w:w="10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LOt-2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3338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AA27B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4" w:type="dxa"/>
            <w:gridSpan w:val="30"/>
            <w:tcBorders>
              <w:top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543364"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This SD is shifted to GD-2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543364">
              <w:rPr>
                <w:rFonts w:ascii="Times New Roman" w:eastAsiaTheme="majorEastAs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 of the APP of 2015-16</w:t>
            </w:r>
          </w:p>
          <w:p w:rsidR="001C5C93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907"/>
        </w:trPr>
        <w:tc>
          <w:tcPr>
            <w:tcW w:w="1078" w:type="dxa"/>
            <w:gridSpan w:val="2"/>
            <w:vMerge w:val="restart"/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1C5C93" w:rsidRPr="004A017E" w:rsidRDefault="001C5C93" w:rsidP="00452C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017E">
              <w:rPr>
                <w:rFonts w:ascii="Arial" w:hAnsi="Arial" w:cs="Arial"/>
                <w:color w:val="000000" w:themeColor="text1"/>
                <w:sz w:val="18"/>
                <w:szCs w:val="18"/>
              </w:rPr>
              <w:t>(4833)</w:t>
            </w:r>
          </w:p>
          <w:p w:rsidR="001C5C93" w:rsidRPr="004A017E" w:rsidRDefault="001C5C93" w:rsidP="00452CD5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017E">
              <w:rPr>
                <w:rFonts w:ascii="Arial" w:hAnsi="Arial" w:cs="Arial"/>
                <w:color w:val="000000" w:themeColor="text1"/>
                <w:sz w:val="18"/>
                <w:szCs w:val="18"/>
              </w:rPr>
              <w:t>(study of PDO indicator)</w:t>
            </w:r>
          </w:p>
          <w:p w:rsidR="001C5C93" w:rsidRPr="00466605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PDO Indicator VAT Tax-GDP Ratio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(annual)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Person-days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ICS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B63D39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C55CA3" w:rsidRDefault="001C5C93" w:rsidP="00FC42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474E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FC42B9">
            <w:r w:rsidRPr="004E7605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1E5DA8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1-Sep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22423B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1C5C93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23B" w:rsidRDefault="0022423B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</w:t>
            </w:r>
          </w:p>
          <w:p w:rsidR="001C5C93" w:rsidRPr="004A017E" w:rsidRDefault="001E5DA8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30-Sep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22423B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1E5DA8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1E5DA8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1E5DA8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-oct-15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31-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Dec-18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899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4E7605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Del="00D96DB7" w:rsidRDefault="001C5C93" w:rsidP="00F027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2423B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2423B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2423B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2423B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2423B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818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4E7605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Del="00D96DB7" w:rsidRDefault="001C5C93" w:rsidP="00F027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467"/>
        </w:trPr>
        <w:tc>
          <w:tcPr>
            <w:tcW w:w="1078" w:type="dxa"/>
            <w:gridSpan w:val="2"/>
            <w:vMerge w:val="restart"/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lastRenderedPageBreak/>
              <w:t>SD-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(4833-study of compliance with RTI)</w:t>
            </w:r>
          </w:p>
          <w:p w:rsidR="001C5C93" w:rsidRPr="00466605" w:rsidRDefault="001C5C93" w:rsidP="00A5024E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Compliance with  the availability of information listed the RTI Rules &amp; Regulations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(every two years)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Person-days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ICS</w:t>
            </w:r>
          </w:p>
          <w:p w:rsidR="007D08CA" w:rsidRPr="00F02706" w:rsidRDefault="007D08CA" w:rsidP="007D08C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(International</w:t>
            </w:r>
            <w:r w:rsidRPr="00F0270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B63D39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 w:rsidRPr="009B57C6"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C55CA3" w:rsidRDefault="001C5C93" w:rsidP="00FC42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474E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FC42B9"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E760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7-Sep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1-Nov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31-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Dec-18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6C0335" w:rsidRPr="00452CD5" w:rsidTr="00B86606">
        <w:trPr>
          <w:trHeight w:val="566"/>
        </w:trPr>
        <w:tc>
          <w:tcPr>
            <w:tcW w:w="1078" w:type="dxa"/>
            <w:gridSpan w:val="2"/>
            <w:vMerge/>
            <w:vAlign w:val="center"/>
          </w:tcPr>
          <w:p w:rsidR="006C0335" w:rsidRPr="004E7605" w:rsidRDefault="006C0335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6C0335" w:rsidRPr="004E7605" w:rsidRDefault="006C0335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6C0335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C0335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6C0335" w:rsidRPr="004E7605" w:rsidRDefault="006C0335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C0335" w:rsidRPr="009B57C6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6C0335" w:rsidRPr="00E1474E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0335" w:rsidRPr="004E7605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F027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620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9B57C6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4E7605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1330"/>
        </w:trPr>
        <w:tc>
          <w:tcPr>
            <w:tcW w:w="1078" w:type="dxa"/>
            <w:gridSpan w:val="2"/>
            <w:vMerge w:val="restart"/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C93" w:rsidRPr="00452CD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(4833)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 xml:space="preserve">Intermediate Results </w:t>
            </w:r>
            <w:r>
              <w:rPr>
                <w:rFonts w:ascii="Arial" w:hAnsi="Arial" w:cs="Arial"/>
                <w:sz w:val="18"/>
                <w:szCs w:val="18"/>
              </w:rPr>
              <w:t>Indicators: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-1( bi-annual) : VAT Implementation Plan on Track/2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-2(bi-annual): New registered active VAT Taxpayers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-3(annual): Value of VAT e-payments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(annual): Reduced VAT stop filers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-5- (bi-annual):Taxpayers file on-line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-6-(bi-annual): VAT Large Taxpayers who pay on-line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-7- (annual): Average time to process and issue tax refunds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-8(annual): “Hit-rate” of tax audits</w:t>
            </w:r>
          </w:p>
          <w:p w:rsidR="001C5C93" w:rsidRPr="007F3CBC" w:rsidRDefault="001C5C93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Item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ICS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B63D39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 w:rsidRPr="009B57C6"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C55CA3" w:rsidRDefault="001C5C93" w:rsidP="00FC42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474E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FC42B9"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E7605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1C5C93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C0335">
              <w:rPr>
                <w:rFonts w:ascii="Arial" w:hAnsi="Arial" w:cs="Arial"/>
                <w:color w:val="000000" w:themeColor="text1"/>
                <w:sz w:val="20"/>
                <w:szCs w:val="20"/>
              </w:rPr>
              <w:t>4-Sep</w:t>
            </w:r>
            <w:r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6C03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25-Oct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A017E" w:rsidRDefault="006C0335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8-Nov</w:t>
            </w:r>
            <w:r w:rsidR="001C5C93" w:rsidRPr="004A017E">
              <w:rPr>
                <w:rFonts w:ascii="Arial" w:hAnsi="Arial" w:cs="Arial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31-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Dec-18</w:t>
            </w:r>
          </w:p>
        </w:tc>
      </w:tr>
      <w:tr w:rsidR="006C0335" w:rsidRPr="00452CD5" w:rsidTr="00B86606">
        <w:trPr>
          <w:trHeight w:val="1349"/>
        </w:trPr>
        <w:tc>
          <w:tcPr>
            <w:tcW w:w="1078" w:type="dxa"/>
            <w:gridSpan w:val="2"/>
            <w:vMerge/>
            <w:vAlign w:val="center"/>
          </w:tcPr>
          <w:p w:rsidR="006C0335" w:rsidRPr="004E7605" w:rsidRDefault="006C0335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6C0335" w:rsidRPr="004E7605" w:rsidRDefault="006C0335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6C0335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C0335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6C0335" w:rsidRPr="004E7605" w:rsidRDefault="006C0335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6C0335" w:rsidRPr="009B57C6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6C0335" w:rsidRPr="00E1474E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0335" w:rsidRDefault="006C0335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6F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335" w:rsidRPr="00452CD5" w:rsidRDefault="006C0335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1340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9B57C6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854"/>
        </w:trPr>
        <w:tc>
          <w:tcPr>
            <w:tcW w:w="1078" w:type="dxa"/>
            <w:gridSpan w:val="2"/>
            <w:vMerge w:val="restart"/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C5C93" w:rsidRPr="00452CD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(4833)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 xml:space="preserve">Intermediate Results </w:t>
            </w:r>
            <w:r>
              <w:rPr>
                <w:rFonts w:ascii="Arial" w:hAnsi="Arial" w:cs="Arial"/>
                <w:sz w:val="18"/>
                <w:szCs w:val="18"/>
              </w:rPr>
              <w:t>Indicators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 (annual); Lower costs for complying with VAT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 (annual): Greater transparency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C5C93" w:rsidRPr="00BF7E7B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Each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B63D39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 w:rsidRPr="009B57C6">
              <w:rPr>
                <w:rFonts w:ascii="Arial" w:hAnsi="Arial" w:cs="Arial"/>
                <w:sz w:val="18"/>
                <w:szCs w:val="18"/>
              </w:rPr>
              <w:t>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C55CA3" w:rsidRDefault="001C5C93" w:rsidP="00FC42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474E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FC42B9"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31-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Dec-18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665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9B57C6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602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9B57C6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1007"/>
        </w:trPr>
        <w:tc>
          <w:tcPr>
            <w:tcW w:w="1078" w:type="dxa"/>
            <w:gridSpan w:val="2"/>
            <w:vMerge w:val="restart"/>
            <w:vAlign w:val="center"/>
          </w:tcPr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>SD-3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C5C93" w:rsidRDefault="001C5C93" w:rsidP="00452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(4833)</w:t>
            </w:r>
          </w:p>
          <w:p w:rsidR="001C5C93" w:rsidRPr="00466605" w:rsidRDefault="001C5C93" w:rsidP="00452CD5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605">
              <w:rPr>
                <w:rFonts w:ascii="Arial" w:hAnsi="Arial" w:cs="Arial"/>
                <w:sz w:val="18"/>
                <w:szCs w:val="18"/>
              </w:rPr>
              <w:t xml:space="preserve">Intermediate Results Indicators </w:t>
            </w:r>
            <w:r>
              <w:rPr>
                <w:rFonts w:ascii="Arial" w:hAnsi="Arial" w:cs="Arial"/>
                <w:sz w:val="18"/>
                <w:szCs w:val="18"/>
              </w:rPr>
              <w:t xml:space="preserve">-11 (annual) : Greater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taxpayer satisfaction with service/3</w:t>
            </w:r>
          </w:p>
          <w:p w:rsidR="001C5C93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 (annual): Improved fiduciary management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Each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E7605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B63D39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  <w:r w:rsidRPr="009B57C6"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C55CA3" w:rsidRDefault="001C5C93" w:rsidP="00FC42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474E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466605" w:rsidRDefault="001C5C93" w:rsidP="00FC42B9"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E7605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31-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Dec-18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1079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9B57C6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5A1136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E7605">
              <w:rPr>
                <w:rFonts w:ascii="Arial" w:eastAsia="Times New Roman" w:hAnsi="Arial" w:cs="Arial"/>
                <w:sz w:val="18"/>
                <w:szCs w:val="18"/>
              </w:rPr>
              <w:t>31-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Dec-18</w:t>
            </w: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899"/>
        </w:trPr>
        <w:tc>
          <w:tcPr>
            <w:tcW w:w="1078" w:type="dxa"/>
            <w:gridSpan w:val="2"/>
            <w:vMerge/>
            <w:vAlign w:val="center"/>
          </w:tcPr>
          <w:p w:rsidR="001C5C93" w:rsidRPr="004E7605" w:rsidRDefault="001C5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4E7605" w:rsidRDefault="001C5C93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Default="001C5C93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9B57C6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E1474E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Default="001C5C93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5A1136" w:rsidRPr="00452CD5" w:rsidTr="00020FA0">
        <w:trPr>
          <w:trHeight w:val="1073"/>
        </w:trPr>
        <w:tc>
          <w:tcPr>
            <w:tcW w:w="1078" w:type="dxa"/>
            <w:gridSpan w:val="2"/>
            <w:vAlign w:val="center"/>
          </w:tcPr>
          <w:p w:rsidR="005A1136" w:rsidRPr="00F02706" w:rsidRDefault="005A1136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SD-33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5A1136" w:rsidRPr="00F02706" w:rsidRDefault="005A1136" w:rsidP="002763E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Development of e-portal for educating Tax officials and Ta</w:t>
            </w:r>
            <w:r w:rsidR="002763EF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payers through e-learning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vAlign w:val="center"/>
          </w:tcPr>
          <w:p w:rsidR="005A1136" w:rsidRPr="00F0270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5A1136" w:rsidRPr="00F0270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A1136" w:rsidRPr="00F02706" w:rsidRDefault="005A1136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5A1136" w:rsidRPr="00F0270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1136" w:rsidRPr="00F0270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1136" w:rsidRPr="00F0270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136" w:rsidRPr="00452CD5" w:rsidRDefault="005A1136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14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36" w:rsidRPr="002C4DF6" w:rsidRDefault="005A1136" w:rsidP="001E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Continuation from 2014-15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36" w:rsidRPr="005A1136" w:rsidRDefault="005A1136" w:rsidP="005A1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136">
              <w:rPr>
                <w:rFonts w:ascii="Arial" w:hAnsi="Arial" w:cs="Arial"/>
                <w:sz w:val="20"/>
                <w:szCs w:val="20"/>
              </w:rPr>
              <w:t>31-jun-16</w:t>
            </w:r>
          </w:p>
        </w:tc>
      </w:tr>
      <w:tr w:rsidR="005A1136" w:rsidRPr="00452CD5" w:rsidTr="00020FA0">
        <w:trPr>
          <w:trHeight w:val="1073"/>
        </w:trPr>
        <w:tc>
          <w:tcPr>
            <w:tcW w:w="1078" w:type="dxa"/>
            <w:gridSpan w:val="2"/>
            <w:vAlign w:val="center"/>
          </w:tcPr>
          <w:p w:rsidR="005A1136" w:rsidRDefault="005A1136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SD-34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5A1136" w:rsidRDefault="005A1136" w:rsidP="001E70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Up gradation of the existing NBR website for proactive disclosure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vAlign w:val="center"/>
          </w:tcPr>
          <w:p w:rsidR="005A113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5A113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A1136" w:rsidRDefault="005A1136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5A113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113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1136" w:rsidRDefault="005A1136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136" w:rsidRDefault="005A1136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14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36" w:rsidRPr="002C4DF6" w:rsidRDefault="005A1136" w:rsidP="001E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Continuation from 2014-15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36" w:rsidRPr="005A1136" w:rsidRDefault="005A1136" w:rsidP="005A11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136">
              <w:rPr>
                <w:rFonts w:ascii="Arial" w:hAnsi="Arial" w:cs="Arial"/>
                <w:sz w:val="20"/>
                <w:szCs w:val="20"/>
              </w:rPr>
              <w:t>31-jun-16</w:t>
            </w:r>
          </w:p>
        </w:tc>
      </w:tr>
      <w:tr w:rsidR="001C5C93" w:rsidRPr="00452CD5" w:rsidTr="00B86606">
        <w:trPr>
          <w:trHeight w:val="1073"/>
        </w:trPr>
        <w:tc>
          <w:tcPr>
            <w:tcW w:w="1078" w:type="dxa"/>
            <w:gridSpan w:val="2"/>
            <w:vMerge w:val="restart"/>
            <w:vAlign w:val="center"/>
          </w:tcPr>
          <w:p w:rsidR="001C5C93" w:rsidRPr="00F02706" w:rsidRDefault="001C5C93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C5C93" w:rsidRPr="00F02706" w:rsidRDefault="001C5C93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SD-35</w:t>
            </w:r>
          </w:p>
          <w:p w:rsidR="001C5C93" w:rsidRPr="00F02706" w:rsidRDefault="001C5C93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(4833)</w:t>
            </w:r>
          </w:p>
          <w:p w:rsidR="001C5C93" w:rsidRPr="00F02706" w:rsidRDefault="001C5C93">
            <w:pPr>
              <w:rPr>
                <w:color w:val="000000" w:themeColor="text1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1E70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 analysis of VAT and SD Act,2012  implementation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person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SSS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C5C93" w:rsidRPr="00F02706" w:rsidRDefault="001C5C93" w:rsidP="005A3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FC42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FC42B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C5C93" w:rsidRPr="00F02706" w:rsidRDefault="001C5C93" w:rsidP="00FC42B9">
            <w:pPr>
              <w:rPr>
                <w:color w:val="000000" w:themeColor="text1"/>
              </w:rPr>
            </w:pPr>
            <w:r w:rsidRPr="00F02706">
              <w:rPr>
                <w:rFonts w:ascii="Arial" w:hAnsi="Arial" w:cs="Arial"/>
                <w:color w:val="000000" w:themeColor="text1"/>
                <w:sz w:val="18"/>
                <w:szCs w:val="18"/>
              </w:rPr>
              <w:t>25.00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5084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5084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5084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22-sep-15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30-sep-15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23-oct-15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2CD5">
              <w:rPr>
                <w:rFonts w:ascii="Arial" w:hAnsi="Arial" w:cs="Arial"/>
                <w:color w:val="000000" w:themeColor="text1"/>
                <w:sz w:val="20"/>
                <w:szCs w:val="20"/>
              </w:rPr>
              <w:t>30-jun-16</w:t>
            </w: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907"/>
        </w:trPr>
        <w:tc>
          <w:tcPr>
            <w:tcW w:w="1078" w:type="dxa"/>
            <w:gridSpan w:val="2"/>
            <w:vMerge/>
            <w:vAlign w:val="center"/>
          </w:tcPr>
          <w:p w:rsidR="001C5C93" w:rsidRPr="00A8641F" w:rsidRDefault="001C5C93" w:rsidP="005A38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A8641F" w:rsidRDefault="001C5C93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A8641F" w:rsidRDefault="001C5C93" w:rsidP="005A38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5084F" w:rsidP="001E70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5084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25084F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C93" w:rsidRPr="00452CD5" w:rsidTr="00B86606">
        <w:trPr>
          <w:trHeight w:val="689"/>
        </w:trPr>
        <w:tc>
          <w:tcPr>
            <w:tcW w:w="1078" w:type="dxa"/>
            <w:gridSpan w:val="2"/>
            <w:vMerge/>
            <w:vAlign w:val="center"/>
          </w:tcPr>
          <w:p w:rsidR="001C5C93" w:rsidRPr="00A8641F" w:rsidRDefault="001C5C93" w:rsidP="005A38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C5C93" w:rsidRPr="00A8641F" w:rsidRDefault="001C5C93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1C5C93" w:rsidRPr="00A8641F" w:rsidRDefault="001C5C93" w:rsidP="005A38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C5C93" w:rsidRPr="00A8641F" w:rsidRDefault="001C5C93" w:rsidP="00FC42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93" w:rsidRPr="00452CD5" w:rsidRDefault="001C5C93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399" w:rsidRPr="00452CD5" w:rsidTr="00020FA0">
        <w:trPr>
          <w:trHeight w:val="689"/>
        </w:trPr>
        <w:tc>
          <w:tcPr>
            <w:tcW w:w="1078" w:type="dxa"/>
            <w:gridSpan w:val="2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SD-36</w:t>
            </w:r>
          </w:p>
        </w:tc>
        <w:tc>
          <w:tcPr>
            <w:tcW w:w="1436" w:type="dxa"/>
            <w:gridSpan w:val="2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Training of PIU officials</w:t>
            </w:r>
          </w:p>
        </w:tc>
        <w:tc>
          <w:tcPr>
            <w:tcW w:w="718" w:type="dxa"/>
            <w:gridSpan w:val="2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497399" w:rsidRPr="00A06200" w:rsidRDefault="00497399" w:rsidP="005A1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497399" w:rsidRPr="00452CD5" w:rsidRDefault="00497399" w:rsidP="005A1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4" w:type="dxa"/>
            <w:gridSpan w:val="30"/>
            <w:tcBorders>
              <w:top w:val="single" w:sz="4" w:space="0" w:color="auto"/>
            </w:tcBorders>
            <w:vAlign w:val="center"/>
          </w:tcPr>
          <w:p w:rsidR="00497399" w:rsidRPr="002C4DF6" w:rsidRDefault="00497399" w:rsidP="001E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Completed in 2013-14</w:t>
            </w:r>
          </w:p>
        </w:tc>
      </w:tr>
      <w:tr w:rsidR="00497399" w:rsidRPr="00452CD5" w:rsidTr="00654DB9">
        <w:trPr>
          <w:trHeight w:val="872"/>
        </w:trPr>
        <w:tc>
          <w:tcPr>
            <w:tcW w:w="1078" w:type="dxa"/>
            <w:gridSpan w:val="2"/>
            <w:vMerge w:val="restart"/>
            <w:vAlign w:val="center"/>
          </w:tcPr>
          <w:p w:rsidR="00497399" w:rsidRDefault="00497399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SD-37</w:t>
            </w:r>
          </w:p>
          <w:p w:rsidR="00497399" w:rsidRPr="00466605" w:rsidRDefault="00497399">
            <w:r>
              <w:rPr>
                <w:rFonts w:ascii="Arial" w:hAnsi="Arial" w:cs="Arial"/>
                <w:sz w:val="18"/>
                <w:szCs w:val="18"/>
              </w:rPr>
              <w:t>(4874)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7399" w:rsidRDefault="00497399" w:rsidP="001E7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Procurement Post Review/Y-2</w:t>
            </w:r>
          </w:p>
          <w:p w:rsidR="00497399" w:rsidRPr="0049545E" w:rsidRDefault="00497399" w:rsidP="001E706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7399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person months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497399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vAlign w:val="center"/>
          </w:tcPr>
          <w:p w:rsidR="00497399" w:rsidRPr="00A06200" w:rsidRDefault="00497399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FBS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97399" w:rsidRDefault="00497399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:rsidR="00497399" w:rsidRPr="00B63D39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497399" w:rsidRPr="00C55CA3" w:rsidRDefault="00497399" w:rsidP="00FC42B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497399" w:rsidRPr="00466605" w:rsidRDefault="00497399" w:rsidP="00CA4199">
            <w:r w:rsidRPr="00A0620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A06200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15-aug-15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05-sep-15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28-sep-15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15-oct-15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31-oct-15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10-nov-15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20-nov-15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30-nov-15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497399" w:rsidRPr="00452CD5" w:rsidRDefault="00497399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497399" w:rsidRPr="0065684C" w:rsidRDefault="005A1136" w:rsidP="001E7061">
            <w:pPr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65684C">
              <w:rPr>
                <w:rFonts w:ascii="Arial" w:eastAsiaTheme="majorEastAsia" w:hAnsi="Arial" w:cs="Arial"/>
                <w:bCs/>
                <w:sz w:val="20"/>
                <w:szCs w:val="20"/>
              </w:rPr>
              <w:t>30-jun-16</w:t>
            </w:r>
          </w:p>
        </w:tc>
      </w:tr>
      <w:tr w:rsidR="00497399" w:rsidRPr="00452CD5" w:rsidTr="00654DB9">
        <w:trPr>
          <w:trHeight w:val="737"/>
        </w:trPr>
        <w:tc>
          <w:tcPr>
            <w:tcW w:w="1078" w:type="dxa"/>
            <w:gridSpan w:val="2"/>
            <w:vMerge/>
            <w:vAlign w:val="center"/>
          </w:tcPr>
          <w:p w:rsidR="00497399" w:rsidRPr="00A06200" w:rsidRDefault="00497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</w:tcPr>
          <w:p w:rsidR="00497399" w:rsidRPr="00A06200" w:rsidRDefault="00497399" w:rsidP="005A3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497399" w:rsidRPr="00A06200" w:rsidRDefault="00497399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Planned Days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497399" w:rsidRPr="00452CD5" w:rsidRDefault="00497399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497399" w:rsidRPr="00452CD5" w:rsidRDefault="00497399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497399" w:rsidRPr="00452CD5" w:rsidRDefault="00497399" w:rsidP="001E7061">
            <w:pPr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497399" w:rsidRPr="00452CD5" w:rsidTr="00654DB9">
        <w:trPr>
          <w:trHeight w:val="881"/>
        </w:trPr>
        <w:tc>
          <w:tcPr>
            <w:tcW w:w="1078" w:type="dxa"/>
            <w:gridSpan w:val="2"/>
            <w:vMerge/>
            <w:vAlign w:val="center"/>
          </w:tcPr>
          <w:p w:rsidR="00497399" w:rsidRPr="00A06200" w:rsidRDefault="00497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</w:tcPr>
          <w:p w:rsidR="00497399" w:rsidRPr="00A06200" w:rsidRDefault="00497399" w:rsidP="005A3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497399" w:rsidRPr="00A06200" w:rsidRDefault="00497399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99" w:rsidRPr="00452CD5" w:rsidRDefault="00497399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CD5">
              <w:rPr>
                <w:rFonts w:ascii="Arial" w:hAnsi="Arial" w:cs="Arial"/>
                <w:sz w:val="20"/>
                <w:szCs w:val="20"/>
              </w:rPr>
              <w:t>Actual Dates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399" w:rsidRPr="00452CD5" w:rsidRDefault="00497399" w:rsidP="001E7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399" w:rsidRPr="00452CD5" w:rsidTr="00020FA0">
        <w:trPr>
          <w:trHeight w:val="881"/>
        </w:trPr>
        <w:tc>
          <w:tcPr>
            <w:tcW w:w="1078" w:type="dxa"/>
            <w:gridSpan w:val="2"/>
            <w:vAlign w:val="center"/>
          </w:tcPr>
          <w:p w:rsidR="00497399" w:rsidRPr="00A06200" w:rsidRDefault="004973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SD-38</w:t>
            </w:r>
          </w:p>
        </w:tc>
        <w:tc>
          <w:tcPr>
            <w:tcW w:w="1436" w:type="dxa"/>
            <w:gridSpan w:val="2"/>
          </w:tcPr>
          <w:p w:rsidR="00497399" w:rsidRDefault="00497399" w:rsidP="00497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 Post Review/Y-3</w:t>
            </w:r>
          </w:p>
          <w:p w:rsidR="00497399" w:rsidRPr="00A06200" w:rsidRDefault="00497399" w:rsidP="005A3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497399" w:rsidRPr="00A06200" w:rsidRDefault="00497399" w:rsidP="005A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97399" w:rsidRPr="00A06200" w:rsidRDefault="00497399" w:rsidP="00FC4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99" w:rsidRPr="00452CD5" w:rsidRDefault="00497399" w:rsidP="00F02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399" w:rsidRPr="002C4DF6" w:rsidRDefault="00497399" w:rsidP="001E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Listed for  the year 16-17</w:t>
            </w:r>
          </w:p>
        </w:tc>
      </w:tr>
      <w:tr w:rsidR="00497399" w:rsidRPr="00452CD5" w:rsidTr="00020FA0">
        <w:trPr>
          <w:trHeight w:val="881"/>
        </w:trPr>
        <w:tc>
          <w:tcPr>
            <w:tcW w:w="1078" w:type="dxa"/>
            <w:gridSpan w:val="2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SD-39</w:t>
            </w:r>
          </w:p>
        </w:tc>
        <w:tc>
          <w:tcPr>
            <w:tcW w:w="1436" w:type="dxa"/>
            <w:gridSpan w:val="2"/>
          </w:tcPr>
          <w:p w:rsidR="00497399" w:rsidRDefault="00497399" w:rsidP="005A1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 Post Review/Y-4</w:t>
            </w:r>
          </w:p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497399" w:rsidRPr="00A06200" w:rsidRDefault="00497399" w:rsidP="005A1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97399" w:rsidRPr="00A06200" w:rsidRDefault="00497399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99" w:rsidRPr="00452CD5" w:rsidRDefault="00497399" w:rsidP="005A1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399" w:rsidRPr="002C4DF6" w:rsidRDefault="00497399" w:rsidP="005A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Listed for  the year 17-18</w:t>
            </w:r>
          </w:p>
        </w:tc>
      </w:tr>
      <w:tr w:rsidR="00950294" w:rsidRPr="00452CD5" w:rsidTr="00020FA0">
        <w:trPr>
          <w:trHeight w:val="881"/>
        </w:trPr>
        <w:tc>
          <w:tcPr>
            <w:tcW w:w="1078" w:type="dxa"/>
            <w:gridSpan w:val="2"/>
            <w:vAlign w:val="center"/>
          </w:tcPr>
          <w:p w:rsidR="00950294" w:rsidRDefault="00950294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SD-40</w:t>
            </w:r>
          </w:p>
        </w:tc>
        <w:tc>
          <w:tcPr>
            <w:tcW w:w="1436" w:type="dxa"/>
            <w:gridSpan w:val="2"/>
          </w:tcPr>
          <w:p w:rsidR="00950294" w:rsidRDefault="00950294" w:rsidP="005A1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 Post Review/Y-5</w:t>
            </w:r>
          </w:p>
          <w:p w:rsidR="00950294" w:rsidRPr="00A06200" w:rsidRDefault="00950294" w:rsidP="005A11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950294" w:rsidRPr="00A06200" w:rsidRDefault="00950294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950294" w:rsidRPr="00A06200" w:rsidRDefault="00950294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950294" w:rsidRPr="00A06200" w:rsidRDefault="00950294" w:rsidP="005A1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950294" w:rsidRPr="00A06200" w:rsidRDefault="00950294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950294" w:rsidRPr="00A06200" w:rsidRDefault="00950294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50294" w:rsidRPr="00A06200" w:rsidRDefault="00950294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94" w:rsidRPr="00452CD5" w:rsidRDefault="00950294" w:rsidP="005A1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294" w:rsidRPr="002C4DF6" w:rsidRDefault="00950294" w:rsidP="005A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Listed for  the year 1</w:t>
            </w:r>
            <w:r w:rsidR="00080FCD" w:rsidRPr="002C4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80FCD" w:rsidRPr="002C4D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518C" w:rsidRPr="00452CD5" w:rsidTr="00020FA0">
        <w:trPr>
          <w:trHeight w:val="881"/>
        </w:trPr>
        <w:tc>
          <w:tcPr>
            <w:tcW w:w="1078" w:type="dxa"/>
            <w:gridSpan w:val="2"/>
            <w:vAlign w:val="center"/>
          </w:tcPr>
          <w:p w:rsidR="001D518C" w:rsidRDefault="001D518C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Sd-41</w:t>
            </w:r>
          </w:p>
        </w:tc>
        <w:tc>
          <w:tcPr>
            <w:tcW w:w="1436" w:type="dxa"/>
            <w:gridSpan w:val="2"/>
          </w:tcPr>
          <w:p w:rsidR="001D518C" w:rsidRDefault="001D518C" w:rsidP="001D5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Random workshop, seminars and training for business community  awareness &amp; exchange of views in automation Y-3</w:t>
            </w:r>
          </w:p>
        </w:tc>
        <w:tc>
          <w:tcPr>
            <w:tcW w:w="718" w:type="dxa"/>
            <w:gridSpan w:val="2"/>
            <w:vAlign w:val="center"/>
          </w:tcPr>
          <w:p w:rsidR="001D518C" w:rsidRDefault="00463CFD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1D518C" w:rsidRDefault="00463CFD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1D518C" w:rsidRDefault="00463CFD" w:rsidP="005A1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1D518C" w:rsidRDefault="00463CFD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1D518C" w:rsidRDefault="00463CFD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D518C" w:rsidRDefault="00463CFD" w:rsidP="005A11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8C" w:rsidRDefault="00463CFD" w:rsidP="005A1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18C" w:rsidRPr="002C4DF6" w:rsidRDefault="001D518C" w:rsidP="005A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This SD is shifted to GD-22 of APP 2015-16</w:t>
            </w:r>
          </w:p>
        </w:tc>
      </w:tr>
      <w:tr w:rsidR="0065684C" w:rsidRPr="00452CD5" w:rsidTr="00020FA0">
        <w:trPr>
          <w:trHeight w:val="1178"/>
        </w:trPr>
        <w:tc>
          <w:tcPr>
            <w:tcW w:w="1078" w:type="dxa"/>
            <w:gridSpan w:val="2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SD-42</w:t>
            </w:r>
          </w:p>
        </w:tc>
        <w:tc>
          <w:tcPr>
            <w:tcW w:w="1436" w:type="dxa"/>
            <w:gridSpan w:val="2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Project Office Cleaning Services</w:t>
            </w:r>
          </w:p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Y-2 to Y-5</w:t>
            </w:r>
          </w:p>
        </w:tc>
        <w:tc>
          <w:tcPr>
            <w:tcW w:w="718" w:type="dxa"/>
            <w:gridSpan w:val="2"/>
            <w:vAlign w:val="center"/>
          </w:tcPr>
          <w:p w:rsidR="004B61E4" w:rsidRDefault="004B61E4" w:rsidP="00026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</w:t>
            </w:r>
          </w:p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  <w:tc>
          <w:tcPr>
            <w:tcW w:w="884" w:type="dxa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24" w:type="dxa"/>
            <w:vAlign w:val="center"/>
          </w:tcPr>
          <w:p w:rsidR="0065684C" w:rsidRPr="00A06200" w:rsidRDefault="0065684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OTM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684C" w:rsidRPr="00A06200" w:rsidRDefault="0065684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Align w:val="center"/>
          </w:tcPr>
          <w:p w:rsidR="0065684C" w:rsidRPr="0097197C" w:rsidRDefault="0065684C" w:rsidP="000261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84C" w:rsidRPr="00452CD5" w:rsidRDefault="0065684C" w:rsidP="0002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4C" w:rsidRPr="002C4DF6" w:rsidRDefault="0065684C" w:rsidP="001E7061">
            <w:pPr>
              <w:jc w:val="center"/>
              <w:rPr>
                <w:rFonts w:ascii="Times New Roman" w:hAnsi="Times New Roman" w:cs="Times New Roman"/>
              </w:rPr>
            </w:pPr>
          </w:p>
          <w:p w:rsidR="0065684C" w:rsidRPr="002C4DF6" w:rsidRDefault="0065684C" w:rsidP="001E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Continuation from 2014-15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65684C" w:rsidRDefault="00656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84C" w:rsidRPr="0065684C" w:rsidRDefault="0065684C" w:rsidP="0065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4C">
              <w:rPr>
                <w:rFonts w:ascii="Arial" w:hAnsi="Arial" w:cs="Arial"/>
                <w:sz w:val="20"/>
                <w:szCs w:val="20"/>
              </w:rPr>
              <w:t>31-dec-18</w:t>
            </w:r>
          </w:p>
        </w:tc>
      </w:tr>
      <w:tr w:rsidR="0065684C" w:rsidRPr="00452CD5" w:rsidTr="00020FA0">
        <w:trPr>
          <w:trHeight w:val="1178"/>
        </w:trPr>
        <w:tc>
          <w:tcPr>
            <w:tcW w:w="1078" w:type="dxa"/>
            <w:gridSpan w:val="2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SD-43</w:t>
            </w:r>
          </w:p>
        </w:tc>
        <w:tc>
          <w:tcPr>
            <w:tcW w:w="1436" w:type="dxa"/>
            <w:gridSpan w:val="2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 xml:space="preserve">Internet connectivity and Services </w:t>
            </w:r>
          </w:p>
        </w:tc>
        <w:tc>
          <w:tcPr>
            <w:tcW w:w="718" w:type="dxa"/>
            <w:gridSpan w:val="2"/>
            <w:vAlign w:val="center"/>
          </w:tcPr>
          <w:p w:rsidR="004B61E4" w:rsidRDefault="004B61E4" w:rsidP="004B6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</w:t>
            </w:r>
          </w:p>
          <w:p w:rsidR="0065684C" w:rsidRPr="00A06200" w:rsidRDefault="004B61E4" w:rsidP="004B61E4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  <w:tc>
          <w:tcPr>
            <w:tcW w:w="884" w:type="dxa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24" w:type="dxa"/>
            <w:vAlign w:val="center"/>
          </w:tcPr>
          <w:p w:rsidR="0065684C" w:rsidRPr="00A06200" w:rsidRDefault="0065684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DPM</w:t>
            </w:r>
          </w:p>
          <w:p w:rsidR="0080496D" w:rsidRPr="00E069E5" w:rsidRDefault="0080496D" w:rsidP="0080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(National</w:t>
            </w:r>
            <w:r w:rsidRPr="00E069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684C" w:rsidRPr="00A06200" w:rsidRDefault="0065684C" w:rsidP="00026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PD/HOPE</w:t>
            </w:r>
          </w:p>
        </w:tc>
        <w:tc>
          <w:tcPr>
            <w:tcW w:w="810" w:type="dxa"/>
            <w:vAlign w:val="center"/>
          </w:tcPr>
          <w:p w:rsidR="0065684C" w:rsidRPr="00A06200" w:rsidRDefault="0065684C" w:rsidP="00026116">
            <w:pPr>
              <w:rPr>
                <w:rFonts w:ascii="Arial" w:hAnsi="Arial" w:cs="Arial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GOB/WB</w:t>
            </w:r>
          </w:p>
        </w:tc>
        <w:tc>
          <w:tcPr>
            <w:tcW w:w="900" w:type="dxa"/>
            <w:vAlign w:val="center"/>
          </w:tcPr>
          <w:p w:rsidR="0065684C" w:rsidRPr="0097197C" w:rsidRDefault="0065684C" w:rsidP="000261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6200"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84C" w:rsidRPr="00452CD5" w:rsidRDefault="0065684C" w:rsidP="0002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4C" w:rsidRPr="002C4DF6" w:rsidRDefault="0065684C" w:rsidP="0002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6">
              <w:rPr>
                <w:rFonts w:ascii="Times New Roman" w:hAnsi="Times New Roman" w:cs="Times New Roman"/>
                <w:sz w:val="28"/>
                <w:szCs w:val="28"/>
              </w:rPr>
              <w:t>Continuation from 2014-15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65684C" w:rsidRPr="002C4DF6" w:rsidRDefault="0065684C" w:rsidP="0065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4C">
              <w:rPr>
                <w:rFonts w:ascii="Arial" w:hAnsi="Arial" w:cs="Arial"/>
                <w:sz w:val="20"/>
                <w:szCs w:val="20"/>
              </w:rPr>
              <w:t>31-dec-18</w:t>
            </w:r>
          </w:p>
        </w:tc>
      </w:tr>
    </w:tbl>
    <w:p w:rsidR="002406C3" w:rsidRPr="00466605" w:rsidRDefault="002406C3"/>
    <w:sectPr w:rsidR="002406C3" w:rsidRPr="00466605" w:rsidSect="000A1328">
      <w:footerReference w:type="default" r:id="rId7"/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35" w:rsidRDefault="00ED4935" w:rsidP="00D824CC">
      <w:pPr>
        <w:spacing w:after="0" w:line="240" w:lineRule="auto"/>
      </w:pPr>
      <w:r>
        <w:separator/>
      </w:r>
    </w:p>
  </w:endnote>
  <w:endnote w:type="continuationSeparator" w:id="1">
    <w:p w:rsidR="00ED4935" w:rsidRDefault="00ED4935" w:rsidP="00D8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0676"/>
      <w:docPartObj>
        <w:docPartGallery w:val="Page Numbers (Bottom of Page)"/>
        <w:docPartUnique/>
      </w:docPartObj>
    </w:sdtPr>
    <w:sdtContent>
      <w:p w:rsidR="00020FA0" w:rsidRDefault="00A11006">
        <w:pPr>
          <w:pStyle w:val="Footer"/>
          <w:jc w:val="center"/>
        </w:pPr>
        <w:fldSimple w:instr=" PAGE   \* MERGEFORMAT ">
          <w:r w:rsidR="00C52ACE">
            <w:rPr>
              <w:noProof/>
            </w:rPr>
            <w:t>1</w:t>
          </w:r>
        </w:fldSimple>
      </w:p>
    </w:sdtContent>
  </w:sdt>
  <w:p w:rsidR="00020FA0" w:rsidRPr="00A810A1" w:rsidRDefault="00020FA0" w:rsidP="009F6DDA">
    <w:pPr>
      <w:tabs>
        <w:tab w:val="left" w:pos="5760"/>
      </w:tabs>
      <w:spacing w:after="0" w:line="240" w:lineRule="auto"/>
      <w:ind w:left="720" w:right="-864" w:hanging="720"/>
      <w:rPr>
        <w:rFonts w:cs="Arial"/>
        <w:sz w:val="19"/>
        <w:szCs w:val="19"/>
      </w:rPr>
    </w:pPr>
    <w:r>
      <w:rPr>
        <w:sz w:val="18"/>
        <w:szCs w:val="18"/>
      </w:rPr>
      <w:t xml:space="preserve">*Chairman, NBR, MoF is the HOPE and Member, VAT (Policy) is the Project Director </w:t>
    </w:r>
    <w:r>
      <w:rPr>
        <w:rFonts w:cs="Arial"/>
        <w:sz w:val="18"/>
        <w:szCs w:val="18"/>
      </w:rPr>
      <w:t>of “VAT &amp; SD Act, 2012 Implementation Project”</w:t>
    </w:r>
  </w:p>
  <w:p w:rsidR="00020FA0" w:rsidRDefault="00020FA0" w:rsidP="00F77612">
    <w:pPr>
      <w:tabs>
        <w:tab w:val="left" w:pos="5760"/>
      </w:tabs>
      <w:spacing w:after="0" w:line="140" w:lineRule="exact"/>
      <w:ind w:right="-864"/>
      <w:rPr>
        <w:rFonts w:cs="Arial"/>
        <w:sz w:val="18"/>
        <w:szCs w:val="18"/>
      </w:rPr>
    </w:pPr>
    <w:r w:rsidRPr="00AC4E35">
      <w:rPr>
        <w:rFonts w:cs="Arial"/>
        <w:sz w:val="18"/>
        <w:szCs w:val="18"/>
      </w:rPr>
      <w:t>*</w:t>
    </w:r>
    <w:r>
      <w:rPr>
        <w:rFonts w:cs="Arial"/>
        <w:sz w:val="18"/>
        <w:szCs w:val="18"/>
      </w:rPr>
      <w:t xml:space="preserve">*Inclusive </w:t>
    </w:r>
    <w:r w:rsidRPr="00AC4E35">
      <w:rPr>
        <w:rFonts w:cs="Arial"/>
        <w:sz w:val="18"/>
        <w:szCs w:val="18"/>
      </w:rPr>
      <w:t xml:space="preserve">of applicable taxes </w:t>
    </w:r>
    <w:r>
      <w:rPr>
        <w:rFonts w:cs="Arial"/>
        <w:sz w:val="18"/>
        <w:szCs w:val="18"/>
      </w:rPr>
      <w:t>viz. A</w:t>
    </w:r>
    <w:r w:rsidRPr="00AC4E35">
      <w:rPr>
        <w:rFonts w:cs="Arial"/>
        <w:sz w:val="18"/>
        <w:szCs w:val="18"/>
      </w:rPr>
      <w:t>IT, VAT etc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35" w:rsidRDefault="00ED4935" w:rsidP="00D824CC">
      <w:pPr>
        <w:spacing w:after="0" w:line="240" w:lineRule="auto"/>
      </w:pPr>
      <w:r>
        <w:separator/>
      </w:r>
    </w:p>
  </w:footnote>
  <w:footnote w:type="continuationSeparator" w:id="1">
    <w:p w:rsidR="00ED4935" w:rsidRDefault="00ED4935" w:rsidP="00D8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06C3"/>
    <w:rsid w:val="00003D32"/>
    <w:rsid w:val="00004416"/>
    <w:rsid w:val="00016337"/>
    <w:rsid w:val="00016B3C"/>
    <w:rsid w:val="0002051C"/>
    <w:rsid w:val="00020FA0"/>
    <w:rsid w:val="000218E2"/>
    <w:rsid w:val="000223D2"/>
    <w:rsid w:val="00026116"/>
    <w:rsid w:val="000268DB"/>
    <w:rsid w:val="00036E6E"/>
    <w:rsid w:val="00037269"/>
    <w:rsid w:val="0004378E"/>
    <w:rsid w:val="000447CF"/>
    <w:rsid w:val="00044EF7"/>
    <w:rsid w:val="00045D99"/>
    <w:rsid w:val="00050786"/>
    <w:rsid w:val="0005743E"/>
    <w:rsid w:val="000610C0"/>
    <w:rsid w:val="00064D59"/>
    <w:rsid w:val="000705DE"/>
    <w:rsid w:val="00072DE0"/>
    <w:rsid w:val="0007332C"/>
    <w:rsid w:val="00076A01"/>
    <w:rsid w:val="00080FCD"/>
    <w:rsid w:val="0009423E"/>
    <w:rsid w:val="00096809"/>
    <w:rsid w:val="000A1328"/>
    <w:rsid w:val="000A1BF9"/>
    <w:rsid w:val="000B0BF5"/>
    <w:rsid w:val="000B6C6F"/>
    <w:rsid w:val="000C21DE"/>
    <w:rsid w:val="000C67A5"/>
    <w:rsid w:val="000E05F4"/>
    <w:rsid w:val="000E2322"/>
    <w:rsid w:val="000E47D8"/>
    <w:rsid w:val="000F1503"/>
    <w:rsid w:val="000F2A53"/>
    <w:rsid w:val="00102C19"/>
    <w:rsid w:val="0010493C"/>
    <w:rsid w:val="00114694"/>
    <w:rsid w:val="00126F00"/>
    <w:rsid w:val="00132D33"/>
    <w:rsid w:val="00140106"/>
    <w:rsid w:val="00142EF4"/>
    <w:rsid w:val="00144CDB"/>
    <w:rsid w:val="00146A7D"/>
    <w:rsid w:val="00150E51"/>
    <w:rsid w:val="00154438"/>
    <w:rsid w:val="0015721D"/>
    <w:rsid w:val="0016398E"/>
    <w:rsid w:val="00170641"/>
    <w:rsid w:val="001747FD"/>
    <w:rsid w:val="001805DD"/>
    <w:rsid w:val="001919A0"/>
    <w:rsid w:val="00195C62"/>
    <w:rsid w:val="001A47E5"/>
    <w:rsid w:val="001B2AD4"/>
    <w:rsid w:val="001B4E4F"/>
    <w:rsid w:val="001B5BD4"/>
    <w:rsid w:val="001C5C93"/>
    <w:rsid w:val="001D10E5"/>
    <w:rsid w:val="001D4778"/>
    <w:rsid w:val="001D518C"/>
    <w:rsid w:val="001E1C03"/>
    <w:rsid w:val="001E50F0"/>
    <w:rsid w:val="001E5DA8"/>
    <w:rsid w:val="001E7061"/>
    <w:rsid w:val="001F2953"/>
    <w:rsid w:val="001F3253"/>
    <w:rsid w:val="002045ED"/>
    <w:rsid w:val="002068A5"/>
    <w:rsid w:val="00211CF3"/>
    <w:rsid w:val="00216C02"/>
    <w:rsid w:val="002223A6"/>
    <w:rsid w:val="0022423B"/>
    <w:rsid w:val="00227C8E"/>
    <w:rsid w:val="00230B72"/>
    <w:rsid w:val="00231899"/>
    <w:rsid w:val="002406C3"/>
    <w:rsid w:val="00241ABD"/>
    <w:rsid w:val="0025084F"/>
    <w:rsid w:val="0025167F"/>
    <w:rsid w:val="00252769"/>
    <w:rsid w:val="00261023"/>
    <w:rsid w:val="00263FE3"/>
    <w:rsid w:val="0026543C"/>
    <w:rsid w:val="0027123A"/>
    <w:rsid w:val="002763EF"/>
    <w:rsid w:val="0027678B"/>
    <w:rsid w:val="00282341"/>
    <w:rsid w:val="002845A3"/>
    <w:rsid w:val="00286DA1"/>
    <w:rsid w:val="002904C4"/>
    <w:rsid w:val="00293B4E"/>
    <w:rsid w:val="0029424D"/>
    <w:rsid w:val="00297243"/>
    <w:rsid w:val="002A210F"/>
    <w:rsid w:val="002A544F"/>
    <w:rsid w:val="002A78F6"/>
    <w:rsid w:val="002B05CD"/>
    <w:rsid w:val="002B274E"/>
    <w:rsid w:val="002B3678"/>
    <w:rsid w:val="002B7BCC"/>
    <w:rsid w:val="002C3203"/>
    <w:rsid w:val="002C4DF6"/>
    <w:rsid w:val="002D3AFD"/>
    <w:rsid w:val="002D450E"/>
    <w:rsid w:val="002D7003"/>
    <w:rsid w:val="002E09EB"/>
    <w:rsid w:val="002E5CBF"/>
    <w:rsid w:val="002E70F2"/>
    <w:rsid w:val="00315150"/>
    <w:rsid w:val="00324007"/>
    <w:rsid w:val="00333842"/>
    <w:rsid w:val="00346830"/>
    <w:rsid w:val="003531A0"/>
    <w:rsid w:val="00364D6A"/>
    <w:rsid w:val="00373066"/>
    <w:rsid w:val="00384A53"/>
    <w:rsid w:val="00386667"/>
    <w:rsid w:val="003974C8"/>
    <w:rsid w:val="003A24F7"/>
    <w:rsid w:val="003A2E58"/>
    <w:rsid w:val="003A44E0"/>
    <w:rsid w:val="003A6A4A"/>
    <w:rsid w:val="003B0025"/>
    <w:rsid w:val="003B5E42"/>
    <w:rsid w:val="003B670A"/>
    <w:rsid w:val="003C544B"/>
    <w:rsid w:val="003D1AEB"/>
    <w:rsid w:val="003D3FE0"/>
    <w:rsid w:val="003E5A00"/>
    <w:rsid w:val="003E7EFB"/>
    <w:rsid w:val="003F1113"/>
    <w:rsid w:val="003F31EC"/>
    <w:rsid w:val="003F5679"/>
    <w:rsid w:val="00403CB1"/>
    <w:rsid w:val="00403F76"/>
    <w:rsid w:val="0040446A"/>
    <w:rsid w:val="0041043C"/>
    <w:rsid w:val="00411DDA"/>
    <w:rsid w:val="0041793C"/>
    <w:rsid w:val="00422CC0"/>
    <w:rsid w:val="00427890"/>
    <w:rsid w:val="00434554"/>
    <w:rsid w:val="00441BB7"/>
    <w:rsid w:val="00446363"/>
    <w:rsid w:val="004504C3"/>
    <w:rsid w:val="00452CD5"/>
    <w:rsid w:val="0046023C"/>
    <w:rsid w:val="00463CFD"/>
    <w:rsid w:val="00464B63"/>
    <w:rsid w:val="004653C1"/>
    <w:rsid w:val="00466605"/>
    <w:rsid w:val="00472B67"/>
    <w:rsid w:val="00491BB5"/>
    <w:rsid w:val="00494961"/>
    <w:rsid w:val="0049545E"/>
    <w:rsid w:val="00497399"/>
    <w:rsid w:val="004A017E"/>
    <w:rsid w:val="004A114A"/>
    <w:rsid w:val="004A1DF1"/>
    <w:rsid w:val="004A2DBD"/>
    <w:rsid w:val="004B1E5C"/>
    <w:rsid w:val="004B5670"/>
    <w:rsid w:val="004B61E4"/>
    <w:rsid w:val="004B7214"/>
    <w:rsid w:val="004D16E6"/>
    <w:rsid w:val="004E1697"/>
    <w:rsid w:val="004E25F7"/>
    <w:rsid w:val="004E4932"/>
    <w:rsid w:val="004E6C54"/>
    <w:rsid w:val="004F661A"/>
    <w:rsid w:val="004F6933"/>
    <w:rsid w:val="00503F72"/>
    <w:rsid w:val="005051C4"/>
    <w:rsid w:val="00506459"/>
    <w:rsid w:val="0051411E"/>
    <w:rsid w:val="005250F4"/>
    <w:rsid w:val="00531443"/>
    <w:rsid w:val="00531B6D"/>
    <w:rsid w:val="005371A0"/>
    <w:rsid w:val="00543364"/>
    <w:rsid w:val="00545BB4"/>
    <w:rsid w:val="005606DF"/>
    <w:rsid w:val="00566AA7"/>
    <w:rsid w:val="00567D73"/>
    <w:rsid w:val="00573335"/>
    <w:rsid w:val="0058375F"/>
    <w:rsid w:val="00583897"/>
    <w:rsid w:val="0058484E"/>
    <w:rsid w:val="005952EA"/>
    <w:rsid w:val="0059548F"/>
    <w:rsid w:val="005A1136"/>
    <w:rsid w:val="005A3837"/>
    <w:rsid w:val="005A45AC"/>
    <w:rsid w:val="005B4956"/>
    <w:rsid w:val="005B5CBF"/>
    <w:rsid w:val="005C59DA"/>
    <w:rsid w:val="005D42A5"/>
    <w:rsid w:val="005E4588"/>
    <w:rsid w:val="005F1A6B"/>
    <w:rsid w:val="0060171C"/>
    <w:rsid w:val="00601812"/>
    <w:rsid w:val="00611FE7"/>
    <w:rsid w:val="00623CB9"/>
    <w:rsid w:val="00625955"/>
    <w:rsid w:val="0062625E"/>
    <w:rsid w:val="00626D89"/>
    <w:rsid w:val="0063102D"/>
    <w:rsid w:val="0063652F"/>
    <w:rsid w:val="00643B3B"/>
    <w:rsid w:val="00646B77"/>
    <w:rsid w:val="00651BB4"/>
    <w:rsid w:val="00654DB9"/>
    <w:rsid w:val="0065684C"/>
    <w:rsid w:val="00664EFC"/>
    <w:rsid w:val="006670D6"/>
    <w:rsid w:val="0067272A"/>
    <w:rsid w:val="00680462"/>
    <w:rsid w:val="006872AC"/>
    <w:rsid w:val="0069713D"/>
    <w:rsid w:val="006A73C6"/>
    <w:rsid w:val="006B25DA"/>
    <w:rsid w:val="006C0335"/>
    <w:rsid w:val="006C295D"/>
    <w:rsid w:val="006C56C5"/>
    <w:rsid w:val="006F20BC"/>
    <w:rsid w:val="006F2B50"/>
    <w:rsid w:val="006F6C2E"/>
    <w:rsid w:val="00700052"/>
    <w:rsid w:val="007062BD"/>
    <w:rsid w:val="007125CB"/>
    <w:rsid w:val="007146D8"/>
    <w:rsid w:val="00716C8D"/>
    <w:rsid w:val="00731646"/>
    <w:rsid w:val="00731DAF"/>
    <w:rsid w:val="00735E38"/>
    <w:rsid w:val="00736B8B"/>
    <w:rsid w:val="00741F0A"/>
    <w:rsid w:val="00755593"/>
    <w:rsid w:val="007623BD"/>
    <w:rsid w:val="00763AC7"/>
    <w:rsid w:val="007645AC"/>
    <w:rsid w:val="00765CD6"/>
    <w:rsid w:val="0077043E"/>
    <w:rsid w:val="00771F60"/>
    <w:rsid w:val="007729C2"/>
    <w:rsid w:val="00780679"/>
    <w:rsid w:val="007864EC"/>
    <w:rsid w:val="00790482"/>
    <w:rsid w:val="00791B3C"/>
    <w:rsid w:val="00793064"/>
    <w:rsid w:val="00797AD6"/>
    <w:rsid w:val="007B0EFD"/>
    <w:rsid w:val="007B314E"/>
    <w:rsid w:val="007B3C7F"/>
    <w:rsid w:val="007C17B8"/>
    <w:rsid w:val="007C5037"/>
    <w:rsid w:val="007D08CA"/>
    <w:rsid w:val="007D4653"/>
    <w:rsid w:val="007D744C"/>
    <w:rsid w:val="007D78D9"/>
    <w:rsid w:val="007F23E3"/>
    <w:rsid w:val="007F3CBC"/>
    <w:rsid w:val="007F45D2"/>
    <w:rsid w:val="008011D7"/>
    <w:rsid w:val="0080496D"/>
    <w:rsid w:val="00806AFC"/>
    <w:rsid w:val="00812082"/>
    <w:rsid w:val="00812B1D"/>
    <w:rsid w:val="00814165"/>
    <w:rsid w:val="008169DC"/>
    <w:rsid w:val="008255B7"/>
    <w:rsid w:val="00825952"/>
    <w:rsid w:val="00830E73"/>
    <w:rsid w:val="0083182C"/>
    <w:rsid w:val="008430D3"/>
    <w:rsid w:val="00845158"/>
    <w:rsid w:val="0085184C"/>
    <w:rsid w:val="0085458E"/>
    <w:rsid w:val="00856505"/>
    <w:rsid w:val="008802EF"/>
    <w:rsid w:val="008843FE"/>
    <w:rsid w:val="00886256"/>
    <w:rsid w:val="00891B23"/>
    <w:rsid w:val="008A6BC2"/>
    <w:rsid w:val="008B102D"/>
    <w:rsid w:val="008B15C1"/>
    <w:rsid w:val="008B2338"/>
    <w:rsid w:val="008C5DFE"/>
    <w:rsid w:val="008D0A5E"/>
    <w:rsid w:val="008D32AC"/>
    <w:rsid w:val="008D5043"/>
    <w:rsid w:val="008D59C6"/>
    <w:rsid w:val="008E14D1"/>
    <w:rsid w:val="008E3D71"/>
    <w:rsid w:val="008E4B88"/>
    <w:rsid w:val="008E6387"/>
    <w:rsid w:val="008E668E"/>
    <w:rsid w:val="008F0FAF"/>
    <w:rsid w:val="008F25FC"/>
    <w:rsid w:val="00901469"/>
    <w:rsid w:val="0090723C"/>
    <w:rsid w:val="009076DF"/>
    <w:rsid w:val="009117AF"/>
    <w:rsid w:val="009130CA"/>
    <w:rsid w:val="00916538"/>
    <w:rsid w:val="00917825"/>
    <w:rsid w:val="009222A0"/>
    <w:rsid w:val="009254FF"/>
    <w:rsid w:val="00930E9E"/>
    <w:rsid w:val="00932E2F"/>
    <w:rsid w:val="009374E5"/>
    <w:rsid w:val="00940B39"/>
    <w:rsid w:val="00950294"/>
    <w:rsid w:val="0096006B"/>
    <w:rsid w:val="0096228B"/>
    <w:rsid w:val="009623D9"/>
    <w:rsid w:val="0096289F"/>
    <w:rsid w:val="0096480D"/>
    <w:rsid w:val="00970DAE"/>
    <w:rsid w:val="00971828"/>
    <w:rsid w:val="0098162F"/>
    <w:rsid w:val="009824DD"/>
    <w:rsid w:val="009824FC"/>
    <w:rsid w:val="00987EC9"/>
    <w:rsid w:val="009935DD"/>
    <w:rsid w:val="009B18B1"/>
    <w:rsid w:val="009C1972"/>
    <w:rsid w:val="009C1D47"/>
    <w:rsid w:val="009D1652"/>
    <w:rsid w:val="009D2583"/>
    <w:rsid w:val="009D330C"/>
    <w:rsid w:val="009D4A00"/>
    <w:rsid w:val="009D7BF7"/>
    <w:rsid w:val="009D7DD8"/>
    <w:rsid w:val="009E5863"/>
    <w:rsid w:val="009E7871"/>
    <w:rsid w:val="009F24B0"/>
    <w:rsid w:val="009F6DDA"/>
    <w:rsid w:val="00A02F00"/>
    <w:rsid w:val="00A051DB"/>
    <w:rsid w:val="00A11006"/>
    <w:rsid w:val="00A140A3"/>
    <w:rsid w:val="00A21FF2"/>
    <w:rsid w:val="00A23317"/>
    <w:rsid w:val="00A2367A"/>
    <w:rsid w:val="00A307C3"/>
    <w:rsid w:val="00A35C92"/>
    <w:rsid w:val="00A360BE"/>
    <w:rsid w:val="00A420E8"/>
    <w:rsid w:val="00A5024E"/>
    <w:rsid w:val="00A50E78"/>
    <w:rsid w:val="00A541D3"/>
    <w:rsid w:val="00A61E8A"/>
    <w:rsid w:val="00A62A5B"/>
    <w:rsid w:val="00A632CE"/>
    <w:rsid w:val="00A638E6"/>
    <w:rsid w:val="00A7535A"/>
    <w:rsid w:val="00A759D7"/>
    <w:rsid w:val="00A801E5"/>
    <w:rsid w:val="00A8641F"/>
    <w:rsid w:val="00A875E7"/>
    <w:rsid w:val="00A96126"/>
    <w:rsid w:val="00AA27B7"/>
    <w:rsid w:val="00AA3E0C"/>
    <w:rsid w:val="00AA70E1"/>
    <w:rsid w:val="00AC6955"/>
    <w:rsid w:val="00AD42BB"/>
    <w:rsid w:val="00AE132C"/>
    <w:rsid w:val="00AE4181"/>
    <w:rsid w:val="00AE5821"/>
    <w:rsid w:val="00AE6BAF"/>
    <w:rsid w:val="00AE6C34"/>
    <w:rsid w:val="00AF137A"/>
    <w:rsid w:val="00B04012"/>
    <w:rsid w:val="00B04CBC"/>
    <w:rsid w:val="00B07905"/>
    <w:rsid w:val="00B13EF1"/>
    <w:rsid w:val="00B15FCF"/>
    <w:rsid w:val="00B21294"/>
    <w:rsid w:val="00B21F85"/>
    <w:rsid w:val="00B3368F"/>
    <w:rsid w:val="00B41B73"/>
    <w:rsid w:val="00B4323B"/>
    <w:rsid w:val="00B55584"/>
    <w:rsid w:val="00B77DB2"/>
    <w:rsid w:val="00B82700"/>
    <w:rsid w:val="00B851D1"/>
    <w:rsid w:val="00B86606"/>
    <w:rsid w:val="00B90D2F"/>
    <w:rsid w:val="00B9415E"/>
    <w:rsid w:val="00B95569"/>
    <w:rsid w:val="00B95FE9"/>
    <w:rsid w:val="00BA6DF4"/>
    <w:rsid w:val="00BB1CFD"/>
    <w:rsid w:val="00BB5348"/>
    <w:rsid w:val="00BB565C"/>
    <w:rsid w:val="00BC1F9C"/>
    <w:rsid w:val="00BC3763"/>
    <w:rsid w:val="00BC665E"/>
    <w:rsid w:val="00BE0F33"/>
    <w:rsid w:val="00BE43B6"/>
    <w:rsid w:val="00BF7189"/>
    <w:rsid w:val="00BF7E7B"/>
    <w:rsid w:val="00C05D8C"/>
    <w:rsid w:val="00C103C0"/>
    <w:rsid w:val="00C13383"/>
    <w:rsid w:val="00C261AC"/>
    <w:rsid w:val="00C302A1"/>
    <w:rsid w:val="00C340FA"/>
    <w:rsid w:val="00C3660A"/>
    <w:rsid w:val="00C45305"/>
    <w:rsid w:val="00C47518"/>
    <w:rsid w:val="00C52ACE"/>
    <w:rsid w:val="00C65449"/>
    <w:rsid w:val="00C65B66"/>
    <w:rsid w:val="00C665E9"/>
    <w:rsid w:val="00C754E9"/>
    <w:rsid w:val="00C75872"/>
    <w:rsid w:val="00C8107A"/>
    <w:rsid w:val="00C838C3"/>
    <w:rsid w:val="00C83A3C"/>
    <w:rsid w:val="00C8472F"/>
    <w:rsid w:val="00C84B26"/>
    <w:rsid w:val="00C923DB"/>
    <w:rsid w:val="00C92E56"/>
    <w:rsid w:val="00C96A93"/>
    <w:rsid w:val="00CA4199"/>
    <w:rsid w:val="00CB02A3"/>
    <w:rsid w:val="00CB2B2D"/>
    <w:rsid w:val="00CB40B6"/>
    <w:rsid w:val="00CC025B"/>
    <w:rsid w:val="00CC092C"/>
    <w:rsid w:val="00CC56DB"/>
    <w:rsid w:val="00CC6B28"/>
    <w:rsid w:val="00CD2010"/>
    <w:rsid w:val="00CD224A"/>
    <w:rsid w:val="00CD24C0"/>
    <w:rsid w:val="00CD38E3"/>
    <w:rsid w:val="00CD4E89"/>
    <w:rsid w:val="00CD586E"/>
    <w:rsid w:val="00CE040C"/>
    <w:rsid w:val="00CE624A"/>
    <w:rsid w:val="00CE7E83"/>
    <w:rsid w:val="00CF0511"/>
    <w:rsid w:val="00CF1422"/>
    <w:rsid w:val="00CF485E"/>
    <w:rsid w:val="00D04CAA"/>
    <w:rsid w:val="00D11128"/>
    <w:rsid w:val="00D15CC8"/>
    <w:rsid w:val="00D16EB0"/>
    <w:rsid w:val="00D17276"/>
    <w:rsid w:val="00D221F4"/>
    <w:rsid w:val="00D23E8E"/>
    <w:rsid w:val="00D24BB8"/>
    <w:rsid w:val="00D31116"/>
    <w:rsid w:val="00D3434D"/>
    <w:rsid w:val="00D34C7E"/>
    <w:rsid w:val="00D448D8"/>
    <w:rsid w:val="00D51AA6"/>
    <w:rsid w:val="00D55394"/>
    <w:rsid w:val="00D57931"/>
    <w:rsid w:val="00D63BBA"/>
    <w:rsid w:val="00D65825"/>
    <w:rsid w:val="00D702C5"/>
    <w:rsid w:val="00D729CB"/>
    <w:rsid w:val="00D73B93"/>
    <w:rsid w:val="00D772B3"/>
    <w:rsid w:val="00D80FE1"/>
    <w:rsid w:val="00D824CC"/>
    <w:rsid w:val="00D84D3D"/>
    <w:rsid w:val="00D86078"/>
    <w:rsid w:val="00D87173"/>
    <w:rsid w:val="00D87A5D"/>
    <w:rsid w:val="00D937D2"/>
    <w:rsid w:val="00D93E72"/>
    <w:rsid w:val="00D967AB"/>
    <w:rsid w:val="00D96DB7"/>
    <w:rsid w:val="00DA0B5E"/>
    <w:rsid w:val="00DA1472"/>
    <w:rsid w:val="00DA1D48"/>
    <w:rsid w:val="00DA29C4"/>
    <w:rsid w:val="00DA30AF"/>
    <w:rsid w:val="00DB1D9F"/>
    <w:rsid w:val="00DB4558"/>
    <w:rsid w:val="00DB7F5E"/>
    <w:rsid w:val="00DC191A"/>
    <w:rsid w:val="00DC6A07"/>
    <w:rsid w:val="00DD012D"/>
    <w:rsid w:val="00DD0A56"/>
    <w:rsid w:val="00DE16AA"/>
    <w:rsid w:val="00DE24F4"/>
    <w:rsid w:val="00DE44D4"/>
    <w:rsid w:val="00DF0C9A"/>
    <w:rsid w:val="00DF6134"/>
    <w:rsid w:val="00DF6F35"/>
    <w:rsid w:val="00DF7A17"/>
    <w:rsid w:val="00E069E5"/>
    <w:rsid w:val="00E07873"/>
    <w:rsid w:val="00E13C12"/>
    <w:rsid w:val="00E1498B"/>
    <w:rsid w:val="00E16DAC"/>
    <w:rsid w:val="00E17F44"/>
    <w:rsid w:val="00E20418"/>
    <w:rsid w:val="00E23FC0"/>
    <w:rsid w:val="00E2568B"/>
    <w:rsid w:val="00E257EE"/>
    <w:rsid w:val="00E3622E"/>
    <w:rsid w:val="00E36426"/>
    <w:rsid w:val="00E3690E"/>
    <w:rsid w:val="00E443DE"/>
    <w:rsid w:val="00E452CB"/>
    <w:rsid w:val="00E46065"/>
    <w:rsid w:val="00E50202"/>
    <w:rsid w:val="00E6216C"/>
    <w:rsid w:val="00E62A47"/>
    <w:rsid w:val="00E62B9B"/>
    <w:rsid w:val="00E636A0"/>
    <w:rsid w:val="00E63B12"/>
    <w:rsid w:val="00E64D35"/>
    <w:rsid w:val="00E73025"/>
    <w:rsid w:val="00E909D4"/>
    <w:rsid w:val="00E92911"/>
    <w:rsid w:val="00EA29E9"/>
    <w:rsid w:val="00EA2E5D"/>
    <w:rsid w:val="00EA3331"/>
    <w:rsid w:val="00EB1D27"/>
    <w:rsid w:val="00EB4EB8"/>
    <w:rsid w:val="00EC6E16"/>
    <w:rsid w:val="00ED4935"/>
    <w:rsid w:val="00ED509F"/>
    <w:rsid w:val="00ED6408"/>
    <w:rsid w:val="00EE108A"/>
    <w:rsid w:val="00EE1167"/>
    <w:rsid w:val="00EE1C1C"/>
    <w:rsid w:val="00EE3256"/>
    <w:rsid w:val="00EE69F5"/>
    <w:rsid w:val="00EE7D17"/>
    <w:rsid w:val="00EF0844"/>
    <w:rsid w:val="00F01908"/>
    <w:rsid w:val="00F02706"/>
    <w:rsid w:val="00F0335B"/>
    <w:rsid w:val="00F10B50"/>
    <w:rsid w:val="00F227D8"/>
    <w:rsid w:val="00F231B6"/>
    <w:rsid w:val="00F33A93"/>
    <w:rsid w:val="00F40964"/>
    <w:rsid w:val="00F40EED"/>
    <w:rsid w:val="00F41221"/>
    <w:rsid w:val="00F47F93"/>
    <w:rsid w:val="00F51799"/>
    <w:rsid w:val="00F56CB5"/>
    <w:rsid w:val="00F61C41"/>
    <w:rsid w:val="00F62445"/>
    <w:rsid w:val="00F67A46"/>
    <w:rsid w:val="00F731BA"/>
    <w:rsid w:val="00F759E9"/>
    <w:rsid w:val="00F7714A"/>
    <w:rsid w:val="00F77612"/>
    <w:rsid w:val="00F77E9A"/>
    <w:rsid w:val="00F815FA"/>
    <w:rsid w:val="00F93D52"/>
    <w:rsid w:val="00F96706"/>
    <w:rsid w:val="00FA09BE"/>
    <w:rsid w:val="00FA2986"/>
    <w:rsid w:val="00FA33FC"/>
    <w:rsid w:val="00FA5F0D"/>
    <w:rsid w:val="00FB05D7"/>
    <w:rsid w:val="00FB3559"/>
    <w:rsid w:val="00FB47B3"/>
    <w:rsid w:val="00FB73AD"/>
    <w:rsid w:val="00FB7D7A"/>
    <w:rsid w:val="00FC42B9"/>
    <w:rsid w:val="00FD3199"/>
    <w:rsid w:val="00FE3ED7"/>
    <w:rsid w:val="00FE4862"/>
    <w:rsid w:val="00FE7A4E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43"/>
  </w:style>
  <w:style w:type="paragraph" w:styleId="Heading1">
    <w:name w:val="heading 1"/>
    <w:basedOn w:val="Normal"/>
    <w:next w:val="Normal"/>
    <w:link w:val="Heading1Char"/>
    <w:uiPriority w:val="9"/>
    <w:qFormat/>
    <w:rsid w:val="00F03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4CC"/>
  </w:style>
  <w:style w:type="paragraph" w:styleId="Footer">
    <w:name w:val="footer"/>
    <w:basedOn w:val="Normal"/>
    <w:link w:val="FooterChar"/>
    <w:uiPriority w:val="99"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CC"/>
  </w:style>
  <w:style w:type="paragraph" w:styleId="BalloonText">
    <w:name w:val="Balloon Text"/>
    <w:basedOn w:val="Normal"/>
    <w:link w:val="BalloonTextChar"/>
    <w:uiPriority w:val="99"/>
    <w:semiHidden/>
    <w:unhideWhenUsed/>
    <w:rsid w:val="00D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35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03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4CC"/>
  </w:style>
  <w:style w:type="paragraph" w:styleId="Footer">
    <w:name w:val="footer"/>
    <w:basedOn w:val="Normal"/>
    <w:link w:val="FooterChar"/>
    <w:uiPriority w:val="99"/>
    <w:unhideWhenUsed/>
    <w:rsid w:val="00D8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CC"/>
  </w:style>
  <w:style w:type="paragraph" w:styleId="BalloonText">
    <w:name w:val="Balloon Text"/>
    <w:basedOn w:val="Normal"/>
    <w:link w:val="BalloonTextChar"/>
    <w:uiPriority w:val="99"/>
    <w:semiHidden/>
    <w:unhideWhenUsed/>
    <w:rsid w:val="00D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35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03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8201-65F8-4EF3-B017-917CEB87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Monetary Fund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VOP011</cp:lastModifiedBy>
  <cp:revision>2</cp:revision>
  <cp:lastPrinted>2015-06-28T07:27:00Z</cp:lastPrinted>
  <dcterms:created xsi:type="dcterms:W3CDTF">2015-07-29T05:19:00Z</dcterms:created>
  <dcterms:modified xsi:type="dcterms:W3CDTF">2015-07-29T05:19:00Z</dcterms:modified>
</cp:coreProperties>
</file>