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2D" w:rsidRDefault="00F2782D" w:rsidP="00F2782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81032630"/>
      <w:r>
        <w:rPr>
          <w:rFonts w:ascii="Arial" w:hAnsi="Arial" w:cs="Arial"/>
          <w:b/>
          <w:sz w:val="20"/>
          <w:szCs w:val="20"/>
        </w:rPr>
        <w:t>GOVERNMENT OF THE PEOPLE’S REPUBLIC OF BANGLADESH</w:t>
      </w:r>
    </w:p>
    <w:p w:rsidR="00F2782D" w:rsidRDefault="00F2782D" w:rsidP="00F2782D">
      <w:pPr>
        <w:pStyle w:val="Title"/>
        <w:rPr>
          <w:rFonts w:ascii="Arial" w:eastAsia="SimSun" w:hAnsi="Arial" w:cs="Arial"/>
          <w:bCs w:val="0"/>
          <w:sz w:val="20"/>
          <w:szCs w:val="20"/>
          <w:lang w:val="en-GB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19685</wp:posOffset>
            </wp:positionV>
            <wp:extent cx="765810" cy="732790"/>
            <wp:effectExtent l="19050" t="0" r="0" b="0"/>
            <wp:wrapNone/>
            <wp:docPr id="2" name="Picture 20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SimSun" w:hAnsi="Arial" w:cs="Arial"/>
          <w:bCs w:val="0"/>
          <w:sz w:val="20"/>
          <w:szCs w:val="20"/>
          <w:lang w:val="en-GB"/>
        </w:rPr>
        <w:t>National Board of Revenue</w:t>
      </w:r>
    </w:p>
    <w:p w:rsidR="00F2782D" w:rsidRDefault="00F2782D" w:rsidP="00F2782D">
      <w:pPr>
        <w:pStyle w:val="Title"/>
        <w:rPr>
          <w:rFonts w:ascii="Arial" w:eastAsia="SimSun" w:hAnsi="Arial" w:cs="Arial"/>
          <w:bCs w:val="0"/>
          <w:sz w:val="20"/>
          <w:szCs w:val="20"/>
          <w:lang w:val="en-GB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1.5pt;margin-top:-.15pt;width:84.7pt;height:58.45pt;z-index:251658240" strokecolor="white [3212]">
            <v:textbox>
              <w:txbxContent>
                <w:p w:rsidR="00F2782D" w:rsidRDefault="00F2782D" w:rsidP="00F2782D"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677545" cy="591820"/>
                        <wp:effectExtent l="19050" t="0" r="8255" b="0"/>
                        <wp:docPr id="1" name="Picture 15" descr="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ap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545" cy="591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bCs w:val="0"/>
          <w:sz w:val="20"/>
          <w:szCs w:val="20"/>
          <w:lang w:val="en-GB"/>
        </w:rPr>
        <w:t>VAT Online Project</w:t>
      </w:r>
    </w:p>
    <w:p w:rsidR="00F2782D" w:rsidRDefault="00F2782D" w:rsidP="00F2782D">
      <w:pPr>
        <w:pStyle w:val="Title"/>
        <w:rPr>
          <w:rFonts w:ascii="Arial" w:eastAsia="SimSun" w:hAnsi="Arial" w:cs="Arial"/>
          <w:bCs w:val="0"/>
          <w:sz w:val="20"/>
          <w:szCs w:val="20"/>
          <w:lang w:val="en-GB"/>
        </w:rPr>
      </w:pPr>
      <w:r>
        <w:rPr>
          <w:rFonts w:ascii="Arial" w:eastAsia="SimSun" w:hAnsi="Arial" w:cs="Arial"/>
          <w:bCs w:val="0"/>
          <w:sz w:val="20"/>
          <w:szCs w:val="20"/>
          <w:lang w:val="en-GB"/>
        </w:rPr>
        <w:t>160/</w:t>
      </w:r>
      <w:proofErr w:type="spellStart"/>
      <w:r>
        <w:rPr>
          <w:rFonts w:ascii="Arial" w:eastAsia="SimSun" w:hAnsi="Arial" w:cs="Arial"/>
          <w:bCs w:val="0"/>
          <w:sz w:val="20"/>
          <w:szCs w:val="20"/>
          <w:lang w:val="en-GB"/>
        </w:rPr>
        <w:t>A,kakrail,IDEB</w:t>
      </w:r>
      <w:proofErr w:type="spellEnd"/>
      <w:r>
        <w:rPr>
          <w:rFonts w:ascii="Arial" w:eastAsia="SimSun" w:hAnsi="Arial" w:cs="Arial"/>
          <w:bCs w:val="0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SimSun" w:hAnsi="Arial" w:cs="Arial"/>
          <w:bCs w:val="0"/>
          <w:sz w:val="20"/>
          <w:szCs w:val="20"/>
          <w:lang w:val="en-GB"/>
        </w:rPr>
        <w:t>Bhavan</w:t>
      </w:r>
      <w:proofErr w:type="spellEnd"/>
      <w:r>
        <w:rPr>
          <w:rFonts w:ascii="Arial" w:eastAsia="SimSun" w:hAnsi="Arial" w:cs="Arial"/>
          <w:bCs w:val="0"/>
          <w:sz w:val="20"/>
          <w:szCs w:val="20"/>
          <w:lang w:val="en-GB"/>
        </w:rPr>
        <w:t>(7th floor),</w:t>
      </w:r>
      <w:proofErr w:type="spellStart"/>
      <w:r>
        <w:rPr>
          <w:rFonts w:ascii="Arial" w:eastAsia="SimSun" w:hAnsi="Arial" w:cs="Arial"/>
          <w:bCs w:val="0"/>
          <w:sz w:val="20"/>
          <w:szCs w:val="20"/>
          <w:lang w:val="en-GB"/>
        </w:rPr>
        <w:t>dhaka</w:t>
      </w:r>
      <w:proofErr w:type="spellEnd"/>
    </w:p>
    <w:p w:rsidR="00F2782D" w:rsidRDefault="00F2782D" w:rsidP="00F2782D">
      <w:pPr>
        <w:pStyle w:val="Title"/>
        <w:rPr>
          <w:rFonts w:ascii="Arial" w:eastAsia="SimSun" w:hAnsi="Arial" w:cs="Arial"/>
          <w:bCs w:val="0"/>
          <w:color w:val="0070C0"/>
          <w:sz w:val="20"/>
          <w:szCs w:val="20"/>
          <w:u w:val="single"/>
          <w:lang w:val="en-GB"/>
        </w:rPr>
      </w:pPr>
      <w:r>
        <w:rPr>
          <w:rFonts w:ascii="Arial" w:eastAsia="SimSun" w:hAnsi="Arial" w:cs="Arial"/>
          <w:bCs w:val="0"/>
          <w:color w:val="0070C0"/>
          <w:sz w:val="20"/>
          <w:szCs w:val="20"/>
          <w:u w:val="single"/>
          <w:lang w:val="en-GB"/>
        </w:rPr>
        <w:t>www.nbr.gov.bd</w:t>
      </w:r>
    </w:p>
    <w:p w:rsidR="00F2782D" w:rsidRDefault="00F2782D" w:rsidP="00F2782D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Reporting Contract Award </w:t>
      </w:r>
    </w:p>
    <w:p w:rsidR="00F2782D" w:rsidRDefault="00F2782D" w:rsidP="00F2782D">
      <w:pPr>
        <w:jc w:val="center"/>
        <w:rPr>
          <w:rFonts w:ascii="Arial" w:hAnsi="Arial" w:cs="Arial"/>
          <w:sz w:val="18"/>
          <w:szCs w:val="18"/>
        </w:rPr>
      </w:pPr>
    </w:p>
    <w:p w:rsidR="00F2782D" w:rsidRDefault="00F2782D" w:rsidP="00F2782D">
      <w:pPr>
        <w:jc w:val="center"/>
        <w:rPr>
          <w:rFonts w:ascii="Arial" w:hAnsi="Arial" w:cs="Arial"/>
          <w:sz w:val="20"/>
          <w:szCs w:val="20"/>
        </w:rPr>
      </w:pPr>
    </w:p>
    <w:bookmarkEnd w:id="0"/>
    <w:p w:rsidR="003504C2" w:rsidRPr="00815972" w:rsidRDefault="003504C2" w:rsidP="003504C2">
      <w:pPr>
        <w:jc w:val="center"/>
        <w:rPr>
          <w:rFonts w:ascii="Arial" w:hAnsi="Arial" w:cs="Arial"/>
          <w:sz w:val="18"/>
          <w:szCs w:val="18"/>
        </w:rPr>
      </w:pPr>
    </w:p>
    <w:p w:rsidR="003504C2" w:rsidRPr="004D0C4C" w:rsidRDefault="003504C2" w:rsidP="003504C2">
      <w:pPr>
        <w:jc w:val="center"/>
        <w:rPr>
          <w:rFonts w:ascii="Arial" w:hAnsi="Arial" w:cs="Arial"/>
          <w:sz w:val="20"/>
          <w:szCs w:val="20"/>
        </w:rPr>
      </w:pPr>
    </w:p>
    <w:p w:rsidR="003504C2" w:rsidRPr="003504C2" w:rsidRDefault="003504C2" w:rsidP="003504C2">
      <w:pPr>
        <w:jc w:val="center"/>
        <w:rPr>
          <w:rFonts w:ascii="Arial" w:hAnsi="Arial" w:cs="Arial"/>
          <w:i/>
          <w:iCs/>
        </w:rPr>
      </w:pPr>
    </w:p>
    <w:tbl>
      <w:tblPr>
        <w:tblW w:w="9468" w:type="dxa"/>
        <w:tblBorders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86"/>
        <w:gridCol w:w="3902"/>
        <w:gridCol w:w="60"/>
        <w:gridCol w:w="932"/>
        <w:gridCol w:w="860"/>
        <w:gridCol w:w="409"/>
        <w:gridCol w:w="543"/>
        <w:gridCol w:w="16"/>
        <w:gridCol w:w="55"/>
        <w:gridCol w:w="291"/>
        <w:gridCol w:w="6"/>
        <w:gridCol w:w="1205"/>
        <w:gridCol w:w="603"/>
      </w:tblGrid>
      <w:tr w:rsidR="003504C2" w:rsidRPr="00222B00" w:rsidTr="00A63C7E">
        <w:tc>
          <w:tcPr>
            <w:tcW w:w="9468" w:type="dxa"/>
            <w:gridSpan w:val="13"/>
            <w:tcBorders>
              <w:top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GOVERNMENT OF THE PEOPLE’S </w:t>
            </w:r>
            <w:smartTag w:uri="urn:schemas-microsoft-com:office:smarttags" w:element="place">
              <w:smartTag w:uri="urn:schemas-microsoft-com:office:smarttags" w:element="PlaceType">
                <w:r w:rsidRPr="00222B0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REPUBLIC</w:t>
                </w:r>
              </w:smartTag>
              <w:r w:rsidRPr="00222B0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222B0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BANGLADESH</w:t>
                </w:r>
              </w:smartTag>
            </w:smartTag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Ministry/Division</w:t>
            </w:r>
          </w:p>
        </w:tc>
        <w:tc>
          <w:tcPr>
            <w:tcW w:w="4377" w:type="dxa"/>
            <w:gridSpan w:val="10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94016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Ministry of finance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4377" w:type="dxa"/>
            <w:gridSpan w:val="10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8C146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Board of Revenue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Procuring Entity Name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305B7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Director, Vat online project, NBR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Procuring Entity Code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Not used at present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Procuring Entity District</w:t>
            </w:r>
          </w:p>
        </w:tc>
        <w:tc>
          <w:tcPr>
            <w:tcW w:w="2804" w:type="dxa"/>
            <w:gridSpan w:val="5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94016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Dhaka</w:t>
            </w:r>
          </w:p>
        </w:tc>
        <w:tc>
          <w:tcPr>
            <w:tcW w:w="362" w:type="dxa"/>
            <w:gridSpan w:val="3"/>
            <w:tcBorders>
              <w:left w:val="single" w:sz="4" w:space="0" w:color="auto"/>
              <w:bottom w:val="nil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 xml:space="preserve">Contract Award for </w:t>
            </w:r>
          </w:p>
        </w:tc>
        <w:tc>
          <w:tcPr>
            <w:tcW w:w="2820" w:type="dxa"/>
            <w:gridSpan w:val="6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FD02A3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Management Consultancy</w:t>
            </w: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nil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Invitation / Proposal Ref. No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FD02A3" w:rsidP="00731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08.01.0000.068.11.005.12(58)105 </w:t>
            </w:r>
          </w:p>
        </w:tc>
      </w:tr>
      <w:tr w:rsidR="003504C2" w:rsidRPr="00222B00" w:rsidTr="00A63C7E">
        <w:tc>
          <w:tcPr>
            <w:tcW w:w="9468" w:type="dxa"/>
            <w:gridSpan w:val="13"/>
            <w:shd w:val="clear" w:color="auto" w:fill="808080"/>
          </w:tcPr>
          <w:p w:rsidR="003504C2" w:rsidRPr="00222B00" w:rsidRDefault="003504C2" w:rsidP="00A63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KEY INFORMATION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Procurement Method</w:t>
            </w:r>
          </w:p>
        </w:tc>
        <w:tc>
          <w:tcPr>
            <w:tcW w:w="2804" w:type="dxa"/>
            <w:gridSpan w:val="5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305B7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QCBS</w:t>
            </w:r>
          </w:p>
        </w:tc>
        <w:tc>
          <w:tcPr>
            <w:tcW w:w="362" w:type="dxa"/>
            <w:gridSpan w:val="3"/>
            <w:tcBorders>
              <w:left w:val="single" w:sz="4" w:space="0" w:color="auto"/>
              <w:bottom w:val="nil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9468" w:type="dxa"/>
            <w:gridSpan w:val="13"/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FUNDING INFORMATION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Budget and Source of Funds</w:t>
            </w:r>
          </w:p>
        </w:tc>
        <w:tc>
          <w:tcPr>
            <w:tcW w:w="28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436AE8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budget GOB</w:t>
            </w:r>
          </w:p>
        </w:tc>
        <w:tc>
          <w:tcPr>
            <w:tcW w:w="3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</w:tcBorders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Development Partners (if applicable)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436AE8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4016E">
              <w:rPr>
                <w:rFonts w:ascii="Arial" w:hAnsi="Arial" w:cs="Arial"/>
                <w:sz w:val="20"/>
                <w:szCs w:val="20"/>
              </w:rPr>
              <w:t>World Bank</w:t>
            </w:r>
          </w:p>
        </w:tc>
      </w:tr>
      <w:tr w:rsidR="003504C2" w:rsidRPr="00222B00" w:rsidTr="00A63C7E">
        <w:tc>
          <w:tcPr>
            <w:tcW w:w="9468" w:type="dxa"/>
            <w:gridSpan w:val="13"/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PARTICULAR INFORMATION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Project / Programme Code (if applicable)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&lt; use MOF code &gt;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Project / Programme Name (if applicable)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731181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online project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Tender / Proposal Package No.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D07F9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NBR-VAT-GD9/2014-15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Tender / Proposal Package Name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343094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PMC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Date of Advertisement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D07F9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1/1/2015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Date of Notification of Award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D07F9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6/7</w:t>
            </w:r>
            <w:r w:rsidR="00305B7E">
              <w:rPr>
                <w:rFonts w:ascii="Arial" w:hAnsi="Arial" w:cs="Arial"/>
                <w:sz w:val="20"/>
                <w:szCs w:val="20"/>
              </w:rPr>
              <w:t>/2015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Date of Contract Signing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D07F9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14/7</w:t>
            </w:r>
            <w:r w:rsidR="00305B7E">
              <w:rPr>
                <w:rFonts w:ascii="Arial" w:hAnsi="Arial" w:cs="Arial"/>
                <w:sz w:val="20"/>
                <w:szCs w:val="20"/>
              </w:rPr>
              <w:t>/2015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Proposed Date of Contract Completion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D07F9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15/7/2018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No. of Tenders / Proposals Sold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D07F9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No. of Tenders / Proposals Received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D07F9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94016E">
        <w:trPr>
          <w:trHeight w:val="477"/>
        </w:trPr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No. of Responsive Tenders / Proposals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D07F9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19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9468" w:type="dxa"/>
            <w:gridSpan w:val="13"/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INFORMATION ON AWARD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Brief Description of Contract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F9371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Management Consultancy in order to facilitate the project progress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Price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12313D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US$ 5,011,000.00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Name of Supplier / Contractor / Consultant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12313D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ECORYS, UK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Location of Supplier / Contractor / Consultant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12313D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London, UK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Location of Delivery / Works / Consultancy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7126A8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77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 xml:space="preserve">Is the Contract signed with the same </w:t>
            </w: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Person</w:t>
            </w:r>
            <w:r w:rsidRPr="00222B00">
              <w:rPr>
                <w:rFonts w:ascii="Arial" w:hAnsi="Arial" w:cs="Arial"/>
                <w:sz w:val="20"/>
                <w:szCs w:val="20"/>
              </w:rPr>
              <w:t xml:space="preserve"> stated in the NOA ?</w:t>
            </w:r>
          </w:p>
        </w:tc>
        <w:tc>
          <w:tcPr>
            <w:tcW w:w="2105" w:type="dxa"/>
            <w:gridSpan w:val="4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7126A8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no</w:t>
            </w:r>
            <w:r w:rsidRPr="00222B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state reasons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&lt; type in details &gt;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77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Was the Performance Security provided in due time?</w:t>
            </w:r>
          </w:p>
        </w:tc>
        <w:tc>
          <w:tcPr>
            <w:tcW w:w="2105" w:type="dxa"/>
            <w:gridSpan w:val="4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7126A8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If no, state reasons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77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Was the Contract signed in due time?</w:t>
            </w:r>
          </w:p>
        </w:tc>
        <w:tc>
          <w:tcPr>
            <w:tcW w:w="2105" w:type="dxa"/>
            <w:gridSpan w:val="4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7126A8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If no, state reasons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&lt; type in details &gt;</w:t>
            </w:r>
          </w:p>
        </w:tc>
      </w:tr>
      <w:tr w:rsidR="003504C2" w:rsidRPr="00222B00" w:rsidTr="00A63C7E">
        <w:tc>
          <w:tcPr>
            <w:tcW w:w="9468" w:type="dxa"/>
            <w:gridSpan w:val="13"/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PROCURING ENTITY DETAILS</w:t>
            </w:r>
          </w:p>
        </w:tc>
      </w:tr>
      <w:tr w:rsidR="003504C2" w:rsidRPr="00222B00" w:rsidTr="0094016E">
        <w:trPr>
          <w:trHeight w:val="630"/>
        </w:trPr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Name of Authorised Officer</w:t>
            </w:r>
          </w:p>
        </w:tc>
        <w:tc>
          <w:tcPr>
            <w:tcW w:w="4920" w:type="dxa"/>
            <w:gridSpan w:val="10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305B7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RezaulHasan</w:t>
            </w:r>
            <w:proofErr w:type="spellEnd"/>
          </w:p>
        </w:tc>
      </w:tr>
      <w:tr w:rsidR="003504C2" w:rsidRPr="00222B00" w:rsidTr="0094016E">
        <w:trPr>
          <w:trHeight w:val="405"/>
        </w:trPr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Designation of Authorised Officer</w:t>
            </w:r>
          </w:p>
        </w:tc>
        <w:tc>
          <w:tcPr>
            <w:tcW w:w="492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504C2" w:rsidRPr="00222B00" w:rsidRDefault="00305B7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Director, VAT online project</w:t>
            </w:r>
            <w:r w:rsidR="004632CD">
              <w:rPr>
                <w:rFonts w:ascii="Arial" w:hAnsi="Arial" w:cs="Arial"/>
                <w:sz w:val="20"/>
                <w:szCs w:val="20"/>
              </w:rPr>
              <w:t>, NBR</w:t>
            </w:r>
          </w:p>
        </w:tc>
      </w:tr>
    </w:tbl>
    <w:p w:rsidR="003504C2" w:rsidRPr="004D0C4C" w:rsidRDefault="003504C2" w:rsidP="003504C2">
      <w:pPr>
        <w:jc w:val="both"/>
        <w:rPr>
          <w:rFonts w:ascii="Arial" w:hAnsi="Arial" w:cs="Arial"/>
          <w:sz w:val="20"/>
          <w:szCs w:val="20"/>
        </w:rPr>
      </w:pPr>
    </w:p>
    <w:sectPr w:rsidR="003504C2" w:rsidRPr="004D0C4C" w:rsidSect="002A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3504C2"/>
    <w:rsid w:val="0012313D"/>
    <w:rsid w:val="002A1766"/>
    <w:rsid w:val="00305B7E"/>
    <w:rsid w:val="00343094"/>
    <w:rsid w:val="003504C2"/>
    <w:rsid w:val="00436AE8"/>
    <w:rsid w:val="004632CD"/>
    <w:rsid w:val="00633416"/>
    <w:rsid w:val="00657D24"/>
    <w:rsid w:val="00690AC0"/>
    <w:rsid w:val="007126A8"/>
    <w:rsid w:val="00731181"/>
    <w:rsid w:val="00733F01"/>
    <w:rsid w:val="007B1A63"/>
    <w:rsid w:val="008C1462"/>
    <w:rsid w:val="0094016E"/>
    <w:rsid w:val="00D07F92"/>
    <w:rsid w:val="00DD3D38"/>
    <w:rsid w:val="00F2782D"/>
    <w:rsid w:val="00F9371E"/>
    <w:rsid w:val="00FD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3504C2"/>
    <w:pPr>
      <w:keepNext/>
      <w:tabs>
        <w:tab w:val="left" w:pos="-720"/>
        <w:tab w:val="left" w:pos="0"/>
      </w:tabs>
      <w:spacing w:after="120" w:line="192" w:lineRule="atLeast"/>
      <w:ind w:left="720" w:hanging="7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04C2"/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C2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le">
    <w:name w:val="Title"/>
    <w:basedOn w:val="Normal"/>
    <w:link w:val="TitleChar"/>
    <w:qFormat/>
    <w:rsid w:val="00F2782D"/>
    <w:pPr>
      <w:suppressAutoHyphens/>
      <w:overflowPunct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F2782D"/>
    <w:rPr>
      <w:rFonts w:ascii="Times New Roman" w:eastAsia="Times New Roman" w:hAnsi="Times New Roman" w:cs="Times New Roman"/>
      <w:b/>
      <w:bCs/>
      <w:sz w:val="48"/>
      <w:szCs w:val="4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3504C2"/>
    <w:pPr>
      <w:keepNext/>
      <w:tabs>
        <w:tab w:val="left" w:pos="-720"/>
        <w:tab w:val="left" w:pos="0"/>
      </w:tabs>
      <w:spacing w:after="120" w:line="192" w:lineRule="atLeast"/>
      <w:ind w:left="720" w:hanging="7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04C2"/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C2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</dc:creator>
  <cp:lastModifiedBy>VOP03</cp:lastModifiedBy>
  <cp:revision>12</cp:revision>
  <cp:lastPrinted>2015-09-22T06:29:00Z</cp:lastPrinted>
  <dcterms:created xsi:type="dcterms:W3CDTF">2015-09-22T07:15:00Z</dcterms:created>
  <dcterms:modified xsi:type="dcterms:W3CDTF">2015-10-04T04:09:00Z</dcterms:modified>
</cp:coreProperties>
</file>