
<file path=[Content_Types].xml><?xml version="1.0" encoding="utf-8"?>
<Types xmlns="http://schemas.openxmlformats.org/package/2006/content-types">
  <Default Extension="bin" ContentType="application/vnd.ms-word.attachedToolbars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459" w:type="dxa"/>
        <w:tblLayout w:type="fixed"/>
        <w:tblLook w:val="0000" w:firstRow="0" w:lastRow="0" w:firstColumn="0" w:lastColumn="0" w:noHBand="0" w:noVBand="0"/>
      </w:tblPr>
      <w:tblGrid>
        <w:gridCol w:w="2127"/>
        <w:gridCol w:w="7620"/>
      </w:tblGrid>
      <w:tr w:rsidR="00126103" w:rsidRPr="00B10402" w14:paraId="6D439D0C" w14:textId="77777777">
        <w:tc>
          <w:tcPr>
            <w:tcW w:w="2127" w:type="dxa"/>
          </w:tcPr>
          <w:p w14:paraId="537E8128" w14:textId="77777777" w:rsidR="00126103" w:rsidRPr="005D5677" w:rsidRDefault="00AB7E85">
            <w:pPr>
              <w:rPr>
                <w:sz w:val="16"/>
                <w:lang w:val="en-GB"/>
              </w:rPr>
            </w:pPr>
            <w:r w:rsidRPr="005D5677">
              <w:rPr>
                <w:noProof/>
                <w:lang w:eastAsia="ja-JP"/>
              </w:rPr>
              <w:drawing>
                <wp:inline distT="0" distB="0" distL="0" distR="0" wp14:anchorId="7636820A" wp14:editId="2427B3FE">
                  <wp:extent cx="914400" cy="688975"/>
                  <wp:effectExtent l="0" t="0" r="0" b="0"/>
                  <wp:docPr id="1" name="Picture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688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20" w:type="dxa"/>
          </w:tcPr>
          <w:p w14:paraId="372DBC6A" w14:textId="77777777" w:rsidR="00126103" w:rsidRPr="005D5677" w:rsidRDefault="00126103">
            <w:pPr>
              <w:spacing w:before="80"/>
              <w:jc w:val="right"/>
              <w:rPr>
                <w:rFonts w:ascii="Bahamas" w:hAnsi="Bahamas"/>
                <w:spacing w:val="10"/>
                <w:lang w:val="en-GB"/>
              </w:rPr>
            </w:pPr>
            <w:r w:rsidRPr="005D5677">
              <w:rPr>
                <w:rFonts w:ascii="Bahamas" w:hAnsi="Bahamas"/>
                <w:spacing w:val="10"/>
                <w:lang w:val="en-GB"/>
              </w:rPr>
              <w:t>WORLD CUSTOMS ORGANIZATION</w:t>
            </w:r>
          </w:p>
          <w:p w14:paraId="70A20306" w14:textId="77777777" w:rsidR="00126103" w:rsidRPr="005D5677" w:rsidRDefault="00126103">
            <w:pPr>
              <w:jc w:val="right"/>
              <w:rPr>
                <w:rFonts w:ascii="Bahamas" w:hAnsi="Bahamas"/>
                <w:spacing w:val="10"/>
                <w:lang w:val="en-GB"/>
              </w:rPr>
            </w:pPr>
            <w:r w:rsidRPr="005D5677">
              <w:rPr>
                <w:rFonts w:ascii="Bahamas" w:hAnsi="Bahamas"/>
                <w:spacing w:val="10"/>
                <w:lang w:val="en-GB"/>
              </w:rPr>
              <w:t xml:space="preserve">ORGANISATION MONDIALE </w:t>
            </w:r>
            <w:smartTag w:uri="urn:schemas-microsoft-com:office:smarttags" w:element="stockticker">
              <w:r w:rsidRPr="005D5677">
                <w:rPr>
                  <w:rFonts w:ascii="Bahamas" w:hAnsi="Bahamas"/>
                  <w:spacing w:val="10"/>
                  <w:lang w:val="en-GB"/>
                </w:rPr>
                <w:t>DES</w:t>
              </w:r>
            </w:smartTag>
            <w:r w:rsidRPr="005D5677">
              <w:rPr>
                <w:rFonts w:ascii="Bahamas" w:hAnsi="Bahamas"/>
                <w:spacing w:val="10"/>
                <w:lang w:val="en-GB"/>
              </w:rPr>
              <w:t xml:space="preserve"> DOUANES</w:t>
            </w:r>
          </w:p>
          <w:p w14:paraId="125AF930" w14:textId="77777777" w:rsidR="00126103" w:rsidRPr="005D5677" w:rsidRDefault="00126103">
            <w:pPr>
              <w:spacing w:line="60" w:lineRule="exact"/>
              <w:jc w:val="right"/>
              <w:rPr>
                <w:rFonts w:ascii="Bahamas" w:hAnsi="Bahamas"/>
                <w:sz w:val="16"/>
                <w:lang w:val="en-GB"/>
              </w:rPr>
            </w:pPr>
          </w:p>
          <w:p w14:paraId="47167197" w14:textId="77777777" w:rsidR="00126103" w:rsidRPr="005D5677" w:rsidRDefault="00126103">
            <w:pPr>
              <w:jc w:val="right"/>
              <w:rPr>
                <w:rFonts w:ascii="Bahamas" w:hAnsi="Bahamas"/>
                <w:sz w:val="14"/>
                <w:lang w:val="en-GB"/>
              </w:rPr>
            </w:pPr>
            <w:r w:rsidRPr="005D5677">
              <w:rPr>
                <w:rFonts w:ascii="Bahamas" w:hAnsi="Bahamas"/>
                <w:sz w:val="14"/>
                <w:lang w:val="en-GB"/>
              </w:rPr>
              <w:t>Established in 1952 as the Customs Co-operation Council</w:t>
            </w:r>
          </w:p>
          <w:p w14:paraId="43108ED0" w14:textId="77777777" w:rsidR="00126103" w:rsidRPr="00B33C0E" w:rsidRDefault="00126103">
            <w:pPr>
              <w:jc w:val="right"/>
              <w:rPr>
                <w:sz w:val="16"/>
                <w:lang w:val="fr-BE"/>
              </w:rPr>
            </w:pPr>
            <w:r w:rsidRPr="00B33C0E">
              <w:rPr>
                <w:rFonts w:ascii="Bahamas" w:hAnsi="Bahamas"/>
                <w:sz w:val="14"/>
                <w:lang w:val="fr-BE"/>
              </w:rPr>
              <w:t>Créée en 1952 sous le nom de Conseil de coopération douanière</w:t>
            </w:r>
          </w:p>
        </w:tc>
      </w:tr>
    </w:tbl>
    <w:p w14:paraId="55ECCD3E" w14:textId="77777777" w:rsidR="00126103" w:rsidRPr="00B33C0E" w:rsidRDefault="00126103">
      <w:pPr>
        <w:pBdr>
          <w:top w:val="single" w:sz="6" w:space="1" w:color="auto"/>
        </w:pBdr>
        <w:tabs>
          <w:tab w:val="clear" w:pos="567"/>
          <w:tab w:val="clear" w:pos="1134"/>
        </w:tabs>
        <w:spacing w:line="40" w:lineRule="exact"/>
        <w:ind w:left="-567"/>
        <w:rPr>
          <w:lang w:val="fr-BE"/>
        </w:rPr>
      </w:pPr>
    </w:p>
    <w:p w14:paraId="788AB556" w14:textId="77777777" w:rsidR="00EE4BF5" w:rsidRPr="00B33C0E" w:rsidRDefault="00EE4BF5">
      <w:pPr>
        <w:pBdr>
          <w:top w:val="single" w:sz="6" w:space="1" w:color="auto"/>
        </w:pBdr>
        <w:tabs>
          <w:tab w:val="clear" w:pos="567"/>
          <w:tab w:val="clear" w:pos="1134"/>
        </w:tabs>
        <w:spacing w:line="40" w:lineRule="exact"/>
        <w:ind w:left="-567"/>
        <w:rPr>
          <w:lang w:val="fr-BE"/>
        </w:rPr>
      </w:pPr>
    </w:p>
    <w:p w14:paraId="7C5BA112" w14:textId="77777777" w:rsidR="00EE4BF5" w:rsidRPr="00B33C0E" w:rsidRDefault="00EE4BF5">
      <w:pPr>
        <w:pBdr>
          <w:top w:val="single" w:sz="6" w:space="1" w:color="auto"/>
        </w:pBdr>
        <w:tabs>
          <w:tab w:val="clear" w:pos="567"/>
          <w:tab w:val="clear" w:pos="1134"/>
        </w:tabs>
        <w:spacing w:line="40" w:lineRule="exact"/>
        <w:ind w:left="-567"/>
        <w:rPr>
          <w:lang w:val="fr-BE"/>
        </w:rPr>
      </w:pPr>
    </w:p>
    <w:tbl>
      <w:tblPr>
        <w:tblW w:w="0" w:type="auto"/>
        <w:tblInd w:w="-601" w:type="dxa"/>
        <w:tblLayout w:type="fixed"/>
        <w:tblLook w:val="0000" w:firstRow="0" w:lastRow="0" w:firstColumn="0" w:lastColumn="0" w:noHBand="0" w:noVBand="0"/>
      </w:tblPr>
      <w:tblGrid>
        <w:gridCol w:w="4111"/>
        <w:gridCol w:w="5670"/>
      </w:tblGrid>
      <w:tr w:rsidR="00126103" w:rsidRPr="005D5677" w14:paraId="48289C76" w14:textId="77777777">
        <w:tc>
          <w:tcPr>
            <w:tcW w:w="4111" w:type="dxa"/>
          </w:tcPr>
          <w:p w14:paraId="623F210E" w14:textId="77777777" w:rsidR="00D02B8A" w:rsidRPr="005D5677" w:rsidRDefault="00D02B8A" w:rsidP="00D02B8A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D5677">
              <w:rPr>
                <w:rFonts w:ascii="Arial" w:hAnsi="Arial" w:cs="Arial"/>
                <w:sz w:val="22"/>
                <w:szCs w:val="22"/>
                <w:lang w:val="en-GB"/>
              </w:rPr>
              <w:t>HARMONIZED SYSTEM REVIEW SUB-COMMITTEE</w:t>
            </w:r>
          </w:p>
          <w:p w14:paraId="2AE3F71F" w14:textId="77777777" w:rsidR="00126103" w:rsidRPr="005D5677" w:rsidRDefault="00126103">
            <w:pPr>
              <w:jc w:val="center"/>
              <w:rPr>
                <w:lang w:val="en-GB"/>
              </w:rPr>
            </w:pPr>
          </w:p>
        </w:tc>
        <w:tc>
          <w:tcPr>
            <w:tcW w:w="5670" w:type="dxa"/>
          </w:tcPr>
          <w:p w14:paraId="068C1C5C" w14:textId="332628A8" w:rsidR="00126103" w:rsidRPr="005D5677" w:rsidRDefault="00E2703B" w:rsidP="002A0FAF">
            <w:pPr>
              <w:jc w:val="right"/>
              <w:rPr>
                <w:highlight w:val="yellow"/>
                <w:lang w:val="en-GB"/>
              </w:rPr>
            </w:pPr>
            <w:bookmarkStart w:id="0" w:name="numéro"/>
            <w:bookmarkEnd w:id="0"/>
            <w:r w:rsidRPr="005D5677">
              <w:rPr>
                <w:lang w:val="en-GB"/>
              </w:rPr>
              <w:t>N</w:t>
            </w:r>
            <w:r w:rsidR="003D2BDE" w:rsidRPr="005D5677">
              <w:rPr>
                <w:lang w:val="en-GB"/>
              </w:rPr>
              <w:t>R1</w:t>
            </w:r>
            <w:r w:rsidR="002A0FAF" w:rsidRPr="005D5677">
              <w:rPr>
                <w:lang w:val="en-GB"/>
              </w:rPr>
              <w:t>527</w:t>
            </w:r>
            <w:r w:rsidR="00947074" w:rsidRPr="005D5677">
              <w:rPr>
                <w:lang w:val="en-GB"/>
              </w:rPr>
              <w:t>E</w:t>
            </w:r>
            <w:r w:rsidR="00D02B8A" w:rsidRPr="005D5677">
              <w:rPr>
                <w:lang w:val="en-GB"/>
              </w:rPr>
              <w:t>a</w:t>
            </w:r>
          </w:p>
        </w:tc>
      </w:tr>
      <w:tr w:rsidR="00126103" w:rsidRPr="005D5677" w14:paraId="5D02366F" w14:textId="77777777">
        <w:tc>
          <w:tcPr>
            <w:tcW w:w="4111" w:type="dxa"/>
          </w:tcPr>
          <w:p w14:paraId="590726B2" w14:textId="77777777" w:rsidR="00126103" w:rsidRPr="005D5677" w:rsidRDefault="00126103">
            <w:pPr>
              <w:jc w:val="center"/>
              <w:rPr>
                <w:lang w:val="en-GB"/>
              </w:rPr>
            </w:pPr>
            <w:r w:rsidRPr="005D5677">
              <w:rPr>
                <w:lang w:val="en-GB"/>
              </w:rPr>
              <w:t>-</w:t>
            </w:r>
          </w:p>
        </w:tc>
        <w:tc>
          <w:tcPr>
            <w:tcW w:w="5670" w:type="dxa"/>
          </w:tcPr>
          <w:p w14:paraId="02644D9D" w14:textId="77777777" w:rsidR="00126103" w:rsidRPr="005D5677" w:rsidRDefault="00126103">
            <w:pPr>
              <w:jc w:val="right"/>
              <w:rPr>
                <w:lang w:val="en-GB"/>
              </w:rPr>
            </w:pPr>
          </w:p>
        </w:tc>
      </w:tr>
      <w:tr w:rsidR="00126103" w:rsidRPr="005D5677" w14:paraId="7C82455C" w14:textId="77777777">
        <w:tc>
          <w:tcPr>
            <w:tcW w:w="4111" w:type="dxa"/>
          </w:tcPr>
          <w:p w14:paraId="38EF1539" w14:textId="57267F91" w:rsidR="00126103" w:rsidRPr="005D5677" w:rsidRDefault="001860AF" w:rsidP="001860AF">
            <w:pPr>
              <w:jc w:val="center"/>
              <w:rPr>
                <w:lang w:val="en-GB"/>
              </w:rPr>
            </w:pPr>
            <w:r w:rsidRPr="005D5677">
              <w:rPr>
                <w:lang w:val="en-GB"/>
              </w:rPr>
              <w:t>61</w:t>
            </w:r>
            <w:r w:rsidRPr="005D5677">
              <w:rPr>
                <w:vertAlign w:val="superscript"/>
                <w:lang w:val="en-GB"/>
              </w:rPr>
              <w:t>st</w:t>
            </w:r>
            <w:r w:rsidRPr="005D5677">
              <w:rPr>
                <w:lang w:val="en-GB"/>
              </w:rPr>
              <w:t xml:space="preserve"> </w:t>
            </w:r>
            <w:r w:rsidR="00947074" w:rsidRPr="005D5677">
              <w:rPr>
                <w:lang w:val="en-GB"/>
              </w:rPr>
              <w:t>Session</w:t>
            </w:r>
          </w:p>
        </w:tc>
        <w:tc>
          <w:tcPr>
            <w:tcW w:w="5670" w:type="dxa"/>
          </w:tcPr>
          <w:p w14:paraId="470DEE78" w14:textId="77777777" w:rsidR="00126103" w:rsidRPr="005D5677" w:rsidRDefault="00126103">
            <w:pPr>
              <w:jc w:val="right"/>
              <w:rPr>
                <w:lang w:val="en-GB"/>
              </w:rPr>
            </w:pPr>
            <w:r w:rsidRPr="005D5677">
              <w:rPr>
                <w:lang w:val="en-GB"/>
              </w:rPr>
              <w:t>O. Eng./Fr.</w:t>
            </w:r>
          </w:p>
        </w:tc>
      </w:tr>
      <w:tr w:rsidR="00126103" w:rsidRPr="005D5677" w14:paraId="6501EC36" w14:textId="77777777">
        <w:tc>
          <w:tcPr>
            <w:tcW w:w="4111" w:type="dxa"/>
          </w:tcPr>
          <w:p w14:paraId="2CABDD79" w14:textId="77777777" w:rsidR="00126103" w:rsidRPr="005D5677" w:rsidRDefault="00947074">
            <w:pPr>
              <w:jc w:val="center"/>
              <w:rPr>
                <w:lang w:val="en-GB"/>
              </w:rPr>
            </w:pPr>
            <w:r w:rsidRPr="005D5677">
              <w:rPr>
                <w:lang w:val="en-GB"/>
              </w:rPr>
              <w:t>-</w:t>
            </w:r>
          </w:p>
        </w:tc>
        <w:tc>
          <w:tcPr>
            <w:tcW w:w="5670" w:type="dxa"/>
          </w:tcPr>
          <w:p w14:paraId="585C38F5" w14:textId="77777777" w:rsidR="00126103" w:rsidRPr="005D5677" w:rsidRDefault="00126103">
            <w:pPr>
              <w:jc w:val="right"/>
              <w:rPr>
                <w:lang w:val="en-GB"/>
              </w:rPr>
            </w:pPr>
          </w:p>
        </w:tc>
      </w:tr>
      <w:tr w:rsidR="00126103" w:rsidRPr="005D5677" w14:paraId="6B91A0F1" w14:textId="77777777">
        <w:tc>
          <w:tcPr>
            <w:tcW w:w="4111" w:type="dxa"/>
          </w:tcPr>
          <w:p w14:paraId="15CFD253" w14:textId="77777777" w:rsidR="00126103" w:rsidRPr="005D5677" w:rsidRDefault="00126103" w:rsidP="00E9481B">
            <w:pPr>
              <w:jc w:val="center"/>
              <w:rPr>
                <w:lang w:val="en-GB"/>
              </w:rPr>
            </w:pPr>
          </w:p>
        </w:tc>
        <w:tc>
          <w:tcPr>
            <w:tcW w:w="5670" w:type="dxa"/>
          </w:tcPr>
          <w:p w14:paraId="60C4738C" w14:textId="77777777" w:rsidR="00126103" w:rsidRPr="005D5677" w:rsidRDefault="00126103">
            <w:pPr>
              <w:rPr>
                <w:lang w:val="en-GB"/>
              </w:rPr>
            </w:pPr>
          </w:p>
        </w:tc>
      </w:tr>
      <w:tr w:rsidR="00126103" w:rsidRPr="005D5677" w14:paraId="51100C4A" w14:textId="77777777" w:rsidTr="00D02B8A">
        <w:trPr>
          <w:trHeight w:val="324"/>
        </w:trPr>
        <w:tc>
          <w:tcPr>
            <w:tcW w:w="4111" w:type="dxa"/>
          </w:tcPr>
          <w:p w14:paraId="4CD82AA5" w14:textId="77777777" w:rsidR="00126103" w:rsidRPr="005D5677" w:rsidRDefault="00126103">
            <w:pPr>
              <w:jc w:val="center"/>
              <w:rPr>
                <w:lang w:val="en-GB"/>
              </w:rPr>
            </w:pPr>
          </w:p>
        </w:tc>
        <w:tc>
          <w:tcPr>
            <w:tcW w:w="5670" w:type="dxa"/>
          </w:tcPr>
          <w:p w14:paraId="1BE8E7C4" w14:textId="77777777" w:rsidR="00126103" w:rsidRPr="005D5677" w:rsidRDefault="00126103">
            <w:pPr>
              <w:jc w:val="right"/>
              <w:rPr>
                <w:lang w:val="en-GB"/>
              </w:rPr>
            </w:pPr>
          </w:p>
        </w:tc>
      </w:tr>
      <w:tr w:rsidR="00126103" w:rsidRPr="005D5677" w14:paraId="2B38378A" w14:textId="77777777" w:rsidTr="00EB4754">
        <w:tc>
          <w:tcPr>
            <w:tcW w:w="9781" w:type="dxa"/>
            <w:gridSpan w:val="2"/>
            <w:shd w:val="clear" w:color="auto" w:fill="auto"/>
          </w:tcPr>
          <w:p w14:paraId="6FB454A9" w14:textId="63257E2A" w:rsidR="00126103" w:rsidRPr="005D5677" w:rsidRDefault="00126103" w:rsidP="00DA2BCC">
            <w:pPr>
              <w:jc w:val="right"/>
              <w:rPr>
                <w:lang w:val="en-GB"/>
              </w:rPr>
            </w:pPr>
            <w:r w:rsidRPr="005D5677">
              <w:rPr>
                <w:lang w:val="en-GB"/>
              </w:rPr>
              <w:t>Brussels,</w:t>
            </w:r>
            <w:r w:rsidR="00AF530C" w:rsidRPr="005D5677">
              <w:rPr>
                <w:lang w:val="en-GB"/>
              </w:rPr>
              <w:t xml:space="preserve"> </w:t>
            </w:r>
            <w:r w:rsidR="001860AF" w:rsidRPr="005D5677">
              <w:rPr>
                <w:lang w:val="en-GB"/>
              </w:rPr>
              <w:t>XX</w:t>
            </w:r>
            <w:r w:rsidR="002565FB" w:rsidRPr="005D5677">
              <w:rPr>
                <w:lang w:val="en-GB"/>
              </w:rPr>
              <w:t xml:space="preserve"> </w:t>
            </w:r>
            <w:r w:rsidR="003D2BDE" w:rsidRPr="005D5677">
              <w:rPr>
                <w:lang w:val="en-GB"/>
              </w:rPr>
              <w:t>Octo</w:t>
            </w:r>
            <w:r w:rsidR="00D02B8A" w:rsidRPr="005D5677">
              <w:rPr>
                <w:lang w:val="en-GB"/>
              </w:rPr>
              <w:t>ber</w:t>
            </w:r>
            <w:r w:rsidR="000426A7" w:rsidRPr="005D5677">
              <w:rPr>
                <w:lang w:val="en-GB"/>
              </w:rPr>
              <w:t xml:space="preserve"> 20</w:t>
            </w:r>
            <w:r w:rsidR="0000166D" w:rsidRPr="005D5677">
              <w:rPr>
                <w:lang w:val="en-GB"/>
              </w:rPr>
              <w:t>2</w:t>
            </w:r>
            <w:r w:rsidR="001860AF" w:rsidRPr="005D5677">
              <w:rPr>
                <w:lang w:val="en-GB"/>
              </w:rPr>
              <w:t>2</w:t>
            </w:r>
            <w:r w:rsidRPr="005D5677">
              <w:rPr>
                <w:lang w:val="en-GB"/>
              </w:rPr>
              <w:t>.</w:t>
            </w:r>
          </w:p>
          <w:p w14:paraId="7420D92B" w14:textId="77777777" w:rsidR="006A5AAD" w:rsidRPr="005D5677" w:rsidRDefault="006A5AAD" w:rsidP="00FF0F96">
            <w:pPr>
              <w:jc w:val="right"/>
              <w:rPr>
                <w:lang w:val="en-GB"/>
              </w:rPr>
            </w:pPr>
          </w:p>
        </w:tc>
      </w:tr>
    </w:tbl>
    <w:p w14:paraId="26B778C9" w14:textId="77777777" w:rsidR="004E26BF" w:rsidRPr="005D5677" w:rsidRDefault="004E26BF" w:rsidP="00EB4754">
      <w:pPr>
        <w:pStyle w:val="DocTitle"/>
        <w:jc w:val="left"/>
        <w:rPr>
          <w:lang w:val="en-GB"/>
        </w:rPr>
      </w:pPr>
    </w:p>
    <w:p w14:paraId="67A16DB7" w14:textId="77777777" w:rsidR="00126103" w:rsidRPr="005D5677" w:rsidRDefault="00126103">
      <w:pPr>
        <w:pStyle w:val="DocTitle"/>
        <w:rPr>
          <w:lang w:val="en-GB"/>
        </w:rPr>
      </w:pPr>
      <w:r w:rsidRPr="005D5677">
        <w:rPr>
          <w:lang w:val="en-GB"/>
        </w:rPr>
        <w:t>Timetable</w:t>
      </w:r>
    </w:p>
    <w:p w14:paraId="36FAF640" w14:textId="510E905C" w:rsidR="00126103" w:rsidRPr="005D5677" w:rsidRDefault="001A40A3" w:rsidP="00DC1F9F">
      <w:pPr>
        <w:tabs>
          <w:tab w:val="clear" w:pos="567"/>
          <w:tab w:val="clear" w:pos="1134"/>
        </w:tabs>
        <w:jc w:val="center"/>
        <w:rPr>
          <w:b/>
          <w:lang w:val="en-GB"/>
        </w:rPr>
      </w:pPr>
      <w:r>
        <w:rPr>
          <w:b/>
          <w:lang w:val="en-GB"/>
        </w:rPr>
        <w:t>7</w:t>
      </w:r>
      <w:r w:rsidR="003D2BDE" w:rsidRPr="005D5677">
        <w:rPr>
          <w:b/>
          <w:lang w:val="en-GB"/>
        </w:rPr>
        <w:t xml:space="preserve"> to 2</w:t>
      </w:r>
      <w:r w:rsidR="006F7953" w:rsidRPr="005D5677">
        <w:rPr>
          <w:b/>
          <w:lang w:val="en-GB"/>
        </w:rPr>
        <w:t>5</w:t>
      </w:r>
      <w:r w:rsidR="003D2BDE" w:rsidRPr="005D5677">
        <w:rPr>
          <w:b/>
          <w:lang w:val="en-GB"/>
        </w:rPr>
        <w:t xml:space="preserve"> November</w:t>
      </w:r>
      <w:r w:rsidR="00A936DB" w:rsidRPr="005D5677">
        <w:rPr>
          <w:b/>
          <w:lang w:val="en-GB"/>
        </w:rPr>
        <w:t xml:space="preserve"> </w:t>
      </w:r>
      <w:r w:rsidR="00AF1300" w:rsidRPr="005D5677">
        <w:rPr>
          <w:b/>
          <w:lang w:val="en-GB"/>
        </w:rPr>
        <w:t>20</w:t>
      </w:r>
      <w:r w:rsidR="0000166D" w:rsidRPr="005D5677">
        <w:rPr>
          <w:b/>
          <w:lang w:val="en-GB"/>
        </w:rPr>
        <w:t>2</w:t>
      </w:r>
      <w:r w:rsidR="006F7953" w:rsidRPr="005D5677">
        <w:rPr>
          <w:b/>
          <w:lang w:val="en-GB"/>
        </w:rPr>
        <w:t>2</w:t>
      </w:r>
    </w:p>
    <w:p w14:paraId="54C5B6E3" w14:textId="77777777" w:rsidR="00E03145" w:rsidRPr="005D5677" w:rsidRDefault="00E03145" w:rsidP="00DC1F9F">
      <w:pPr>
        <w:tabs>
          <w:tab w:val="clear" w:pos="567"/>
          <w:tab w:val="clear" w:pos="1134"/>
        </w:tabs>
        <w:jc w:val="center"/>
        <w:rPr>
          <w:lang w:val="en-GB"/>
        </w:rPr>
      </w:pPr>
    </w:p>
    <w:p w14:paraId="41598640" w14:textId="3EE9C56B" w:rsidR="00701B46" w:rsidRPr="005D5677" w:rsidRDefault="00FF0F96" w:rsidP="00EB4754">
      <w:pPr>
        <w:pBdr>
          <w:right w:val="single" w:sz="4" w:space="4" w:color="auto"/>
        </w:pBdr>
        <w:tabs>
          <w:tab w:val="clear" w:pos="567"/>
          <w:tab w:val="clear" w:pos="1134"/>
        </w:tabs>
        <w:jc w:val="center"/>
        <w:rPr>
          <w:lang w:val="en-GB"/>
        </w:rPr>
      </w:pPr>
      <w:r w:rsidRPr="005D5677">
        <w:rPr>
          <w:lang w:val="en-GB"/>
        </w:rPr>
        <w:t xml:space="preserve">(Report Reading </w:t>
      </w:r>
      <w:r w:rsidR="003D2BDE" w:rsidRPr="005D5677">
        <w:rPr>
          <w:lang w:val="en-GB"/>
        </w:rPr>
        <w:t>2</w:t>
      </w:r>
      <w:r w:rsidR="001860AF" w:rsidRPr="005D5677">
        <w:rPr>
          <w:lang w:val="en-GB"/>
        </w:rPr>
        <w:t>5</w:t>
      </w:r>
      <w:r w:rsidR="003D2BDE" w:rsidRPr="005D5677">
        <w:rPr>
          <w:lang w:val="en-GB"/>
        </w:rPr>
        <w:t xml:space="preserve"> November</w:t>
      </w:r>
      <w:r w:rsidR="00A936DB" w:rsidRPr="005D5677">
        <w:rPr>
          <w:lang w:val="en-GB"/>
        </w:rPr>
        <w:t xml:space="preserve"> </w:t>
      </w:r>
      <w:r w:rsidRPr="005D5677">
        <w:rPr>
          <w:lang w:val="en-GB"/>
        </w:rPr>
        <w:t>202</w:t>
      </w:r>
      <w:r w:rsidR="001860AF" w:rsidRPr="005D5677">
        <w:rPr>
          <w:lang w:val="en-GB"/>
        </w:rPr>
        <w:t>2</w:t>
      </w:r>
      <w:r w:rsidRPr="005D5677">
        <w:rPr>
          <w:lang w:val="en-GB"/>
        </w:rPr>
        <w:t>)</w:t>
      </w:r>
    </w:p>
    <w:p w14:paraId="22800D8F" w14:textId="77777777" w:rsidR="00733DD9" w:rsidRPr="005D5677" w:rsidRDefault="00733DD9">
      <w:pPr>
        <w:tabs>
          <w:tab w:val="clear" w:pos="567"/>
          <w:tab w:val="clear" w:pos="1134"/>
        </w:tabs>
        <w:jc w:val="center"/>
        <w:rPr>
          <w:lang w:val="en-GB"/>
        </w:rPr>
      </w:pPr>
    </w:p>
    <w:tbl>
      <w:tblPr>
        <w:tblW w:w="974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4"/>
        <w:gridCol w:w="1940"/>
        <w:gridCol w:w="2110"/>
        <w:gridCol w:w="2903"/>
      </w:tblGrid>
      <w:tr w:rsidR="00126103" w:rsidRPr="005D5677" w14:paraId="2FF67931" w14:textId="77777777" w:rsidTr="00597DF4">
        <w:trPr>
          <w:tblHeader/>
        </w:trPr>
        <w:tc>
          <w:tcPr>
            <w:tcW w:w="2794" w:type="dxa"/>
            <w:shd w:val="clear" w:color="auto" w:fill="9CC2E5" w:themeFill="accent1" w:themeFillTint="99"/>
            <w:vAlign w:val="center"/>
          </w:tcPr>
          <w:p w14:paraId="2594E54B" w14:textId="77777777" w:rsidR="00126103" w:rsidRPr="005D5677" w:rsidRDefault="00947074" w:rsidP="005D5677">
            <w:pPr>
              <w:tabs>
                <w:tab w:val="clear" w:pos="567"/>
                <w:tab w:val="clear" w:pos="1134"/>
              </w:tabs>
              <w:spacing w:before="120" w:after="120"/>
              <w:jc w:val="center"/>
              <w:rPr>
                <w:b/>
                <w:lang w:val="en-GB"/>
              </w:rPr>
            </w:pPr>
            <w:r w:rsidRPr="005D5677">
              <w:rPr>
                <w:b/>
                <w:lang w:val="en-GB"/>
              </w:rPr>
              <w:t>DAYS</w:t>
            </w:r>
          </w:p>
        </w:tc>
        <w:tc>
          <w:tcPr>
            <w:tcW w:w="1940" w:type="dxa"/>
            <w:shd w:val="clear" w:color="auto" w:fill="9CC2E5" w:themeFill="accent1" w:themeFillTint="99"/>
            <w:vAlign w:val="center"/>
          </w:tcPr>
          <w:p w14:paraId="5C2D2684" w14:textId="77777777" w:rsidR="00126103" w:rsidRPr="005D5677" w:rsidRDefault="00947074" w:rsidP="005D5677">
            <w:pPr>
              <w:tabs>
                <w:tab w:val="clear" w:pos="567"/>
                <w:tab w:val="clear" w:pos="1134"/>
              </w:tabs>
              <w:spacing w:before="120" w:after="120"/>
              <w:jc w:val="center"/>
              <w:rPr>
                <w:b/>
                <w:lang w:val="en-GB"/>
              </w:rPr>
            </w:pPr>
            <w:r w:rsidRPr="005D5677">
              <w:rPr>
                <w:b/>
                <w:lang w:val="en-GB"/>
              </w:rPr>
              <w:t>TIME</w:t>
            </w:r>
          </w:p>
        </w:tc>
        <w:tc>
          <w:tcPr>
            <w:tcW w:w="2110" w:type="dxa"/>
            <w:shd w:val="clear" w:color="auto" w:fill="9CC2E5" w:themeFill="accent1" w:themeFillTint="99"/>
            <w:vAlign w:val="center"/>
          </w:tcPr>
          <w:p w14:paraId="4B2B7F9A" w14:textId="77777777" w:rsidR="00126103" w:rsidRPr="005D5677" w:rsidRDefault="00947074" w:rsidP="005D5677">
            <w:pPr>
              <w:tabs>
                <w:tab w:val="clear" w:pos="567"/>
                <w:tab w:val="clear" w:pos="1134"/>
              </w:tabs>
              <w:spacing w:before="120" w:after="120"/>
              <w:jc w:val="center"/>
              <w:rPr>
                <w:b/>
                <w:lang w:val="en-GB"/>
              </w:rPr>
            </w:pPr>
            <w:r w:rsidRPr="005D5677">
              <w:rPr>
                <w:b/>
                <w:lang w:val="en-GB"/>
              </w:rPr>
              <w:t>ITEMS</w:t>
            </w:r>
          </w:p>
        </w:tc>
        <w:tc>
          <w:tcPr>
            <w:tcW w:w="2903" w:type="dxa"/>
            <w:shd w:val="clear" w:color="auto" w:fill="9CC2E5" w:themeFill="accent1" w:themeFillTint="99"/>
            <w:vAlign w:val="center"/>
          </w:tcPr>
          <w:p w14:paraId="5ECB1521" w14:textId="77777777" w:rsidR="00126103" w:rsidRPr="005D5677" w:rsidRDefault="00126103" w:rsidP="005D5677">
            <w:pPr>
              <w:tabs>
                <w:tab w:val="clear" w:pos="567"/>
                <w:tab w:val="clear" w:pos="1134"/>
              </w:tabs>
              <w:spacing w:before="120" w:after="120"/>
              <w:jc w:val="center"/>
              <w:rPr>
                <w:b/>
                <w:lang w:val="en-GB"/>
              </w:rPr>
            </w:pPr>
            <w:r w:rsidRPr="005D5677">
              <w:rPr>
                <w:b/>
                <w:lang w:val="en-GB"/>
              </w:rPr>
              <w:t>OBSERVATIONS</w:t>
            </w:r>
          </w:p>
        </w:tc>
      </w:tr>
      <w:tr w:rsidR="005D5677" w:rsidRPr="005D5677" w14:paraId="35EA2900" w14:textId="77777777" w:rsidTr="00E414EC">
        <w:trPr>
          <w:tblHeader/>
        </w:trPr>
        <w:tc>
          <w:tcPr>
            <w:tcW w:w="9747" w:type="dxa"/>
            <w:gridSpan w:val="4"/>
            <w:shd w:val="clear" w:color="auto" w:fill="9CC2E5" w:themeFill="accent1" w:themeFillTint="99"/>
            <w:vAlign w:val="center"/>
          </w:tcPr>
          <w:p w14:paraId="394F6533" w14:textId="76594312" w:rsidR="005D5677" w:rsidRPr="005D5677" w:rsidRDefault="005D5677" w:rsidP="005D5677">
            <w:pPr>
              <w:tabs>
                <w:tab w:val="clear" w:pos="567"/>
                <w:tab w:val="clear" w:pos="1134"/>
              </w:tabs>
              <w:spacing w:before="120" w:after="120"/>
              <w:jc w:val="center"/>
              <w:rPr>
                <w:b/>
                <w:lang w:val="en-GB"/>
              </w:rPr>
            </w:pPr>
            <w:proofErr w:type="spellStart"/>
            <w:r>
              <w:rPr>
                <w:b/>
                <w:szCs w:val="22"/>
              </w:rPr>
              <w:t>CLiKC</w:t>
            </w:r>
            <w:proofErr w:type="spellEnd"/>
            <w:r>
              <w:rPr>
                <w:b/>
                <w:szCs w:val="22"/>
              </w:rPr>
              <w:t>! Forum</w:t>
            </w:r>
          </w:p>
        </w:tc>
      </w:tr>
      <w:tr w:rsidR="00D801BA" w:rsidRPr="005D5677" w14:paraId="3942AB91" w14:textId="77777777" w:rsidTr="00D801BA">
        <w:trPr>
          <w:trHeight w:val="593"/>
        </w:trPr>
        <w:tc>
          <w:tcPr>
            <w:tcW w:w="2794" w:type="dxa"/>
            <w:vAlign w:val="center"/>
          </w:tcPr>
          <w:p w14:paraId="551B6B00" w14:textId="77777777" w:rsidR="00D801BA" w:rsidRDefault="00D801BA" w:rsidP="00D801BA">
            <w:pPr>
              <w:tabs>
                <w:tab w:val="clear" w:pos="567"/>
                <w:tab w:val="clear" w:pos="1134"/>
              </w:tabs>
            </w:pPr>
          </w:p>
          <w:p w14:paraId="556DB9EB" w14:textId="49A14A75" w:rsidR="00D801BA" w:rsidRPr="005D5677" w:rsidRDefault="00D801BA" w:rsidP="00D801BA">
            <w:pPr>
              <w:tabs>
                <w:tab w:val="clear" w:pos="567"/>
                <w:tab w:val="clear" w:pos="1134"/>
              </w:tabs>
              <w:rPr>
                <w:lang w:val="en-GB"/>
              </w:rPr>
            </w:pPr>
            <w:r>
              <w:t>Mon</w:t>
            </w:r>
            <w:r>
              <w:rPr>
                <w:lang w:val="en-GB"/>
              </w:rPr>
              <w:t>day 7</w:t>
            </w:r>
            <w:r w:rsidRPr="005D5677">
              <w:rPr>
                <w:lang w:val="en-GB"/>
              </w:rPr>
              <w:t xml:space="preserve"> November</w:t>
            </w:r>
          </w:p>
          <w:p w14:paraId="104B1EBE" w14:textId="77777777" w:rsidR="00D801BA" w:rsidRDefault="00D801BA" w:rsidP="00D801BA">
            <w:pPr>
              <w:tabs>
                <w:tab w:val="clear" w:pos="567"/>
                <w:tab w:val="clear" w:pos="1134"/>
              </w:tabs>
              <w:rPr>
                <w:lang w:val="en-GB"/>
              </w:rPr>
            </w:pPr>
          </w:p>
        </w:tc>
        <w:tc>
          <w:tcPr>
            <w:tcW w:w="1940" w:type="dxa"/>
            <w:vMerge w:val="restart"/>
            <w:vAlign w:val="center"/>
          </w:tcPr>
          <w:p w14:paraId="1F49EBD3" w14:textId="77777777" w:rsidR="00D801BA" w:rsidRDefault="00D801BA" w:rsidP="00D801BA">
            <w:pPr>
              <w:tabs>
                <w:tab w:val="clear" w:pos="567"/>
                <w:tab w:val="clear" w:pos="1134"/>
              </w:tabs>
              <w:rPr>
                <w:lang w:val="en-GB"/>
              </w:rPr>
            </w:pPr>
          </w:p>
          <w:p w14:paraId="71E8B28D" w14:textId="260C3A07" w:rsidR="00D801BA" w:rsidRDefault="00D801BA" w:rsidP="00D801BA">
            <w:pPr>
              <w:tabs>
                <w:tab w:val="clear" w:pos="567"/>
                <w:tab w:val="clear" w:pos="1134"/>
              </w:tabs>
              <w:rPr>
                <w:lang w:val="en-GB"/>
              </w:rPr>
            </w:pPr>
            <w:r>
              <w:rPr>
                <w:lang w:val="en-GB"/>
              </w:rPr>
              <w:t xml:space="preserve">From </w:t>
            </w:r>
            <w:r w:rsidR="004712D7">
              <w:rPr>
                <w:lang w:val="en-GB"/>
              </w:rPr>
              <w:t>Monday</w:t>
            </w:r>
            <w:r w:rsidRPr="005D5677">
              <w:rPr>
                <w:lang w:val="en-GB"/>
              </w:rPr>
              <w:t xml:space="preserve"> </w:t>
            </w:r>
            <w:r>
              <w:rPr>
                <w:lang w:val="en-GB"/>
              </w:rPr>
              <w:t>7</w:t>
            </w:r>
            <w:r w:rsidRPr="005D5677">
              <w:rPr>
                <w:lang w:val="en-GB"/>
              </w:rPr>
              <w:t xml:space="preserve"> November</w:t>
            </w:r>
            <w:r>
              <w:rPr>
                <w:lang w:val="en-GB"/>
              </w:rPr>
              <w:t xml:space="preserve"> at </w:t>
            </w:r>
            <w:r w:rsidR="00B10402">
              <w:rPr>
                <w:lang w:val="en-GB"/>
              </w:rPr>
              <w:t>10</w:t>
            </w:r>
            <w:bookmarkStart w:id="1" w:name="_GoBack"/>
            <w:bookmarkEnd w:id="1"/>
            <w:r>
              <w:rPr>
                <w:lang w:val="en-GB"/>
              </w:rPr>
              <w:t xml:space="preserve"> am to Thursday</w:t>
            </w:r>
            <w:r w:rsidRPr="005D5677">
              <w:rPr>
                <w:lang w:val="en-GB"/>
              </w:rPr>
              <w:t xml:space="preserve"> 1</w:t>
            </w:r>
            <w:r w:rsidR="00EE5D76">
              <w:rPr>
                <w:lang w:val="en-GB"/>
              </w:rPr>
              <w:t>0</w:t>
            </w:r>
            <w:r w:rsidRPr="005D5677">
              <w:rPr>
                <w:lang w:val="en-GB"/>
              </w:rPr>
              <w:t xml:space="preserve"> November</w:t>
            </w:r>
            <w:r>
              <w:rPr>
                <w:lang w:val="en-GB"/>
              </w:rPr>
              <w:t xml:space="preserve"> at 6 pm.</w:t>
            </w:r>
          </w:p>
          <w:p w14:paraId="2CE719B2" w14:textId="77777777" w:rsidR="00D801BA" w:rsidRDefault="00D801BA" w:rsidP="00D801BA">
            <w:pPr>
              <w:rPr>
                <w:lang w:val="en-GB"/>
              </w:rPr>
            </w:pPr>
          </w:p>
        </w:tc>
        <w:tc>
          <w:tcPr>
            <w:tcW w:w="2110" w:type="dxa"/>
            <w:vMerge w:val="restart"/>
            <w:vAlign w:val="center"/>
          </w:tcPr>
          <w:p w14:paraId="7207B667" w14:textId="77777777" w:rsidR="00D801BA" w:rsidRPr="005D5677" w:rsidRDefault="00D801BA" w:rsidP="00D801BA">
            <w:pPr>
              <w:tabs>
                <w:tab w:val="clear" w:pos="567"/>
                <w:tab w:val="clear" w:pos="1134"/>
              </w:tabs>
              <w:rPr>
                <w:lang w:val="en-GB"/>
              </w:rPr>
            </w:pPr>
            <w:r w:rsidRPr="005D5677">
              <w:rPr>
                <w:lang w:val="en-GB"/>
              </w:rPr>
              <w:t>Items:</w:t>
            </w:r>
          </w:p>
          <w:p w14:paraId="2CED8B39" w14:textId="77777777" w:rsidR="00D801BA" w:rsidRPr="005D5677" w:rsidRDefault="00D801BA" w:rsidP="00D801BA">
            <w:pPr>
              <w:tabs>
                <w:tab w:val="clear" w:pos="567"/>
                <w:tab w:val="clear" w:pos="1134"/>
              </w:tabs>
              <w:rPr>
                <w:lang w:val="en-GB"/>
              </w:rPr>
            </w:pPr>
            <w:r w:rsidRPr="005D5677">
              <w:rPr>
                <w:lang w:val="en-GB"/>
              </w:rPr>
              <w:t>II.1 to II.3</w:t>
            </w:r>
          </w:p>
          <w:p w14:paraId="3002E2A6" w14:textId="77777777" w:rsidR="00D801BA" w:rsidRPr="005D5677" w:rsidRDefault="00D801BA" w:rsidP="00D801BA">
            <w:pPr>
              <w:tabs>
                <w:tab w:val="clear" w:pos="567"/>
                <w:tab w:val="clear" w:pos="1134"/>
              </w:tabs>
              <w:rPr>
                <w:lang w:val="en-GB"/>
              </w:rPr>
            </w:pPr>
            <w:r w:rsidRPr="005D5677">
              <w:rPr>
                <w:lang w:val="en-GB"/>
              </w:rPr>
              <w:t>III.1 to III.17</w:t>
            </w:r>
          </w:p>
          <w:p w14:paraId="2CD0B6BA" w14:textId="77777777" w:rsidR="00D801BA" w:rsidRDefault="00D801BA" w:rsidP="00C819E2">
            <w:pPr>
              <w:rPr>
                <w:lang w:val="en-GB"/>
              </w:rPr>
            </w:pPr>
            <w:r w:rsidRPr="005D5677">
              <w:rPr>
                <w:lang w:val="en-GB"/>
              </w:rPr>
              <w:t>IV.1 to IV.</w:t>
            </w:r>
            <w:r>
              <w:rPr>
                <w:lang w:val="en-GB"/>
              </w:rPr>
              <w:t>1</w:t>
            </w:r>
            <w:r w:rsidR="00C819E2">
              <w:rPr>
                <w:lang w:val="en-GB"/>
              </w:rPr>
              <w:t>9</w:t>
            </w:r>
          </w:p>
          <w:p w14:paraId="38D17DC2" w14:textId="5DFECCC5" w:rsidR="00C819E2" w:rsidRPr="00005C4F" w:rsidRDefault="00C819E2" w:rsidP="00C819E2">
            <w:r>
              <w:rPr>
                <w:lang w:val="en-GB"/>
              </w:rPr>
              <w:t>V.1 to V.6</w:t>
            </w:r>
          </w:p>
        </w:tc>
        <w:tc>
          <w:tcPr>
            <w:tcW w:w="2903" w:type="dxa"/>
            <w:vMerge w:val="restart"/>
            <w:vAlign w:val="center"/>
          </w:tcPr>
          <w:p w14:paraId="4430BE46" w14:textId="77777777" w:rsidR="00D801BA" w:rsidRPr="005D5677" w:rsidRDefault="00D801BA" w:rsidP="00D801BA">
            <w:pPr>
              <w:rPr>
                <w:lang w:val="en-GB"/>
              </w:rPr>
            </w:pPr>
          </w:p>
          <w:p w14:paraId="1D0061FE" w14:textId="77777777" w:rsidR="00D801BA" w:rsidRPr="005D5677" w:rsidRDefault="00D801BA" w:rsidP="00D801BA">
            <w:pPr>
              <w:rPr>
                <w:lang w:val="en-GB"/>
              </w:rPr>
            </w:pPr>
            <w:r w:rsidRPr="005D5677">
              <w:rPr>
                <w:lang w:val="en-GB"/>
              </w:rPr>
              <w:t>Meeting opened on-line.</w:t>
            </w:r>
          </w:p>
          <w:p w14:paraId="32BC0998" w14:textId="77777777" w:rsidR="00D801BA" w:rsidRPr="005D5677" w:rsidRDefault="00D801BA" w:rsidP="00D801BA">
            <w:pPr>
              <w:rPr>
                <w:lang w:val="en-GB"/>
              </w:rPr>
            </w:pPr>
          </w:p>
          <w:p w14:paraId="72C8C829" w14:textId="77777777" w:rsidR="00D801BA" w:rsidRPr="005D5677" w:rsidRDefault="00D801BA" w:rsidP="00D801BA">
            <w:pPr>
              <w:rPr>
                <w:lang w:val="en-GB"/>
              </w:rPr>
            </w:pPr>
            <w:proofErr w:type="spellStart"/>
            <w:r w:rsidRPr="005D5677">
              <w:rPr>
                <w:lang w:val="en-GB"/>
              </w:rPr>
              <w:t>CLiKC</w:t>
            </w:r>
            <w:proofErr w:type="spellEnd"/>
            <w:r w:rsidRPr="005D5677">
              <w:rPr>
                <w:lang w:val="en-GB"/>
              </w:rPr>
              <w:t>! forum discussion on all items begins.</w:t>
            </w:r>
          </w:p>
          <w:p w14:paraId="57D248E0" w14:textId="77777777" w:rsidR="00D801BA" w:rsidRPr="005D5677" w:rsidRDefault="00D801BA" w:rsidP="00D801BA">
            <w:pPr>
              <w:rPr>
                <w:lang w:val="en-GB"/>
              </w:rPr>
            </w:pPr>
          </w:p>
        </w:tc>
      </w:tr>
      <w:tr w:rsidR="00D801BA" w:rsidRPr="005D5677" w14:paraId="344F9384" w14:textId="77777777" w:rsidTr="00D801BA">
        <w:trPr>
          <w:trHeight w:val="406"/>
        </w:trPr>
        <w:tc>
          <w:tcPr>
            <w:tcW w:w="2794" w:type="dxa"/>
            <w:vAlign w:val="center"/>
          </w:tcPr>
          <w:p w14:paraId="6D8259EA" w14:textId="77777777" w:rsidR="00D801BA" w:rsidRDefault="00D801BA" w:rsidP="00D801BA">
            <w:pPr>
              <w:tabs>
                <w:tab w:val="clear" w:pos="567"/>
                <w:tab w:val="clear" w:pos="1134"/>
              </w:tabs>
              <w:rPr>
                <w:lang w:val="en-GB"/>
              </w:rPr>
            </w:pPr>
          </w:p>
          <w:p w14:paraId="3CC05547" w14:textId="0AA609D7" w:rsidR="00D801BA" w:rsidRPr="005D5677" w:rsidRDefault="00D801BA" w:rsidP="00D801BA">
            <w:pPr>
              <w:tabs>
                <w:tab w:val="clear" w:pos="567"/>
                <w:tab w:val="clear" w:pos="1134"/>
              </w:tabs>
              <w:rPr>
                <w:lang w:val="en-GB"/>
              </w:rPr>
            </w:pPr>
            <w:r>
              <w:rPr>
                <w:lang w:val="en-GB"/>
              </w:rPr>
              <w:t>Tuesday</w:t>
            </w:r>
            <w:r w:rsidRPr="005D5677">
              <w:rPr>
                <w:lang w:val="en-GB"/>
              </w:rPr>
              <w:t xml:space="preserve"> </w:t>
            </w:r>
            <w:r>
              <w:rPr>
                <w:lang w:val="en-GB"/>
              </w:rPr>
              <w:t xml:space="preserve">8 </w:t>
            </w:r>
            <w:r w:rsidRPr="005D5677">
              <w:rPr>
                <w:lang w:val="en-GB"/>
              </w:rPr>
              <w:t>November</w:t>
            </w:r>
          </w:p>
          <w:p w14:paraId="4DBCAC9F" w14:textId="77777777" w:rsidR="00D801BA" w:rsidRDefault="00D801BA" w:rsidP="00D801BA">
            <w:pPr>
              <w:tabs>
                <w:tab w:val="clear" w:pos="567"/>
                <w:tab w:val="clear" w:pos="1134"/>
              </w:tabs>
              <w:rPr>
                <w:lang w:val="en-GB"/>
              </w:rPr>
            </w:pPr>
          </w:p>
        </w:tc>
        <w:tc>
          <w:tcPr>
            <w:tcW w:w="1940" w:type="dxa"/>
            <w:vMerge/>
            <w:vAlign w:val="center"/>
          </w:tcPr>
          <w:p w14:paraId="5A372C86" w14:textId="77777777" w:rsidR="00D801BA" w:rsidRDefault="00D801BA" w:rsidP="00D801BA">
            <w:pPr>
              <w:rPr>
                <w:lang w:val="en-GB"/>
              </w:rPr>
            </w:pPr>
          </w:p>
        </w:tc>
        <w:tc>
          <w:tcPr>
            <w:tcW w:w="2110" w:type="dxa"/>
            <w:vMerge/>
            <w:vAlign w:val="center"/>
          </w:tcPr>
          <w:p w14:paraId="11B3E594" w14:textId="408CBBA6" w:rsidR="00D801BA" w:rsidRPr="005D5677" w:rsidRDefault="00D801BA" w:rsidP="00D801BA">
            <w:pPr>
              <w:rPr>
                <w:lang w:val="en-GB"/>
              </w:rPr>
            </w:pPr>
          </w:p>
        </w:tc>
        <w:tc>
          <w:tcPr>
            <w:tcW w:w="2903" w:type="dxa"/>
            <w:vMerge/>
            <w:vAlign w:val="center"/>
          </w:tcPr>
          <w:p w14:paraId="3D7B0A86" w14:textId="77777777" w:rsidR="00D801BA" w:rsidRPr="005D5677" w:rsidRDefault="00D801BA" w:rsidP="00D801BA">
            <w:pPr>
              <w:rPr>
                <w:lang w:val="en-GB"/>
              </w:rPr>
            </w:pPr>
          </w:p>
        </w:tc>
      </w:tr>
      <w:tr w:rsidR="00D801BA" w:rsidRPr="005D5677" w14:paraId="0A4619C4" w14:textId="77777777" w:rsidTr="00D801BA">
        <w:trPr>
          <w:trHeight w:val="807"/>
        </w:trPr>
        <w:tc>
          <w:tcPr>
            <w:tcW w:w="2794" w:type="dxa"/>
            <w:vAlign w:val="center"/>
          </w:tcPr>
          <w:p w14:paraId="04616D4F" w14:textId="77777777" w:rsidR="00D801BA" w:rsidRDefault="00D801BA" w:rsidP="00D801BA">
            <w:pPr>
              <w:tabs>
                <w:tab w:val="clear" w:pos="567"/>
                <w:tab w:val="clear" w:pos="1134"/>
              </w:tabs>
              <w:rPr>
                <w:lang w:val="en-GB"/>
              </w:rPr>
            </w:pPr>
          </w:p>
          <w:p w14:paraId="278715F0" w14:textId="699351A4" w:rsidR="00D801BA" w:rsidRPr="005D5677" w:rsidRDefault="00D801BA" w:rsidP="00D801BA">
            <w:pPr>
              <w:tabs>
                <w:tab w:val="clear" w:pos="567"/>
                <w:tab w:val="clear" w:pos="1134"/>
              </w:tabs>
              <w:rPr>
                <w:lang w:val="en-GB"/>
              </w:rPr>
            </w:pPr>
            <w:r>
              <w:rPr>
                <w:lang w:val="en-GB"/>
              </w:rPr>
              <w:t>Wednesday 9</w:t>
            </w:r>
            <w:r w:rsidRPr="005D5677">
              <w:rPr>
                <w:lang w:val="en-GB"/>
              </w:rPr>
              <w:t xml:space="preserve"> November</w:t>
            </w:r>
          </w:p>
          <w:p w14:paraId="1AB3BD2D" w14:textId="77777777" w:rsidR="00D801BA" w:rsidRPr="005D5677" w:rsidRDefault="00D801BA" w:rsidP="00D801BA">
            <w:pPr>
              <w:tabs>
                <w:tab w:val="clear" w:pos="567"/>
                <w:tab w:val="clear" w:pos="1134"/>
              </w:tabs>
              <w:rPr>
                <w:lang w:val="en-GB"/>
              </w:rPr>
            </w:pPr>
          </w:p>
        </w:tc>
        <w:tc>
          <w:tcPr>
            <w:tcW w:w="1940" w:type="dxa"/>
            <w:vMerge/>
            <w:vAlign w:val="center"/>
          </w:tcPr>
          <w:p w14:paraId="7C6D26A9" w14:textId="576F05E0" w:rsidR="00D801BA" w:rsidRPr="005D5677" w:rsidRDefault="00D801BA" w:rsidP="00D801BA">
            <w:pPr>
              <w:tabs>
                <w:tab w:val="clear" w:pos="567"/>
                <w:tab w:val="clear" w:pos="1134"/>
              </w:tabs>
              <w:rPr>
                <w:lang w:val="en-GB"/>
              </w:rPr>
            </w:pPr>
          </w:p>
        </w:tc>
        <w:tc>
          <w:tcPr>
            <w:tcW w:w="2110" w:type="dxa"/>
            <w:vMerge/>
            <w:vAlign w:val="center"/>
          </w:tcPr>
          <w:p w14:paraId="02710DE5" w14:textId="183BEB70" w:rsidR="00D801BA" w:rsidRPr="005D5677" w:rsidRDefault="00D801BA" w:rsidP="00D801BA">
            <w:pPr>
              <w:tabs>
                <w:tab w:val="clear" w:pos="567"/>
                <w:tab w:val="clear" w:pos="1134"/>
              </w:tabs>
              <w:rPr>
                <w:lang w:val="en-GB"/>
              </w:rPr>
            </w:pPr>
          </w:p>
        </w:tc>
        <w:tc>
          <w:tcPr>
            <w:tcW w:w="2903" w:type="dxa"/>
            <w:vMerge/>
            <w:vAlign w:val="center"/>
          </w:tcPr>
          <w:p w14:paraId="462EBE44" w14:textId="77777777" w:rsidR="00D801BA" w:rsidRPr="005D5677" w:rsidRDefault="00D801BA" w:rsidP="00D801BA">
            <w:pPr>
              <w:rPr>
                <w:lang w:val="en-GB"/>
              </w:rPr>
            </w:pPr>
          </w:p>
        </w:tc>
      </w:tr>
      <w:tr w:rsidR="00D801BA" w:rsidRPr="005D5677" w14:paraId="19DDC577" w14:textId="77777777" w:rsidTr="003D2BDE">
        <w:trPr>
          <w:trHeight w:val="382"/>
        </w:trPr>
        <w:tc>
          <w:tcPr>
            <w:tcW w:w="2794" w:type="dxa"/>
            <w:vAlign w:val="center"/>
          </w:tcPr>
          <w:p w14:paraId="53245F0D" w14:textId="77777777" w:rsidR="00D801BA" w:rsidRDefault="00D801BA" w:rsidP="00D801BA">
            <w:pPr>
              <w:tabs>
                <w:tab w:val="clear" w:pos="567"/>
                <w:tab w:val="clear" w:pos="1134"/>
              </w:tabs>
              <w:rPr>
                <w:lang w:val="en-GB"/>
              </w:rPr>
            </w:pPr>
          </w:p>
          <w:p w14:paraId="4539BD6A" w14:textId="77777777" w:rsidR="00D801BA" w:rsidRPr="005D5677" w:rsidRDefault="00D801BA" w:rsidP="00D801BA">
            <w:pPr>
              <w:tabs>
                <w:tab w:val="clear" w:pos="567"/>
                <w:tab w:val="clear" w:pos="1134"/>
              </w:tabs>
              <w:rPr>
                <w:lang w:val="en-GB"/>
              </w:rPr>
            </w:pPr>
            <w:r w:rsidRPr="005D5677">
              <w:rPr>
                <w:lang w:val="en-GB"/>
              </w:rPr>
              <w:t>Thursday 10 November</w:t>
            </w:r>
          </w:p>
          <w:p w14:paraId="3E571D44" w14:textId="77777777" w:rsidR="00D801BA" w:rsidRPr="005D5677" w:rsidRDefault="00D801BA" w:rsidP="00D801BA">
            <w:pPr>
              <w:tabs>
                <w:tab w:val="clear" w:pos="567"/>
                <w:tab w:val="clear" w:pos="1134"/>
              </w:tabs>
              <w:rPr>
                <w:lang w:val="en-GB"/>
              </w:rPr>
            </w:pPr>
          </w:p>
        </w:tc>
        <w:tc>
          <w:tcPr>
            <w:tcW w:w="1940" w:type="dxa"/>
            <w:vMerge/>
            <w:vAlign w:val="center"/>
          </w:tcPr>
          <w:p w14:paraId="2F0A81DC" w14:textId="77777777" w:rsidR="00D801BA" w:rsidRPr="005D5677" w:rsidRDefault="00D801BA" w:rsidP="00D801BA">
            <w:pPr>
              <w:tabs>
                <w:tab w:val="clear" w:pos="567"/>
                <w:tab w:val="clear" w:pos="1134"/>
              </w:tabs>
              <w:rPr>
                <w:lang w:val="en-GB"/>
              </w:rPr>
            </w:pPr>
          </w:p>
        </w:tc>
        <w:tc>
          <w:tcPr>
            <w:tcW w:w="2110" w:type="dxa"/>
            <w:vMerge/>
            <w:vAlign w:val="center"/>
          </w:tcPr>
          <w:p w14:paraId="4124ABB0" w14:textId="77777777" w:rsidR="00D801BA" w:rsidRPr="005D5677" w:rsidRDefault="00D801BA" w:rsidP="00D801BA">
            <w:pPr>
              <w:tabs>
                <w:tab w:val="clear" w:pos="567"/>
                <w:tab w:val="clear" w:pos="1134"/>
              </w:tabs>
              <w:rPr>
                <w:lang w:val="en-GB"/>
              </w:rPr>
            </w:pPr>
          </w:p>
        </w:tc>
        <w:tc>
          <w:tcPr>
            <w:tcW w:w="2903" w:type="dxa"/>
            <w:vMerge/>
            <w:vAlign w:val="center"/>
          </w:tcPr>
          <w:p w14:paraId="36DB65D1" w14:textId="77777777" w:rsidR="00D801BA" w:rsidRPr="005D5677" w:rsidRDefault="00D801BA" w:rsidP="00D801BA">
            <w:pPr>
              <w:rPr>
                <w:lang w:val="en-GB"/>
              </w:rPr>
            </w:pPr>
          </w:p>
        </w:tc>
      </w:tr>
      <w:tr w:rsidR="00D801BA" w:rsidRPr="005D5677" w14:paraId="3DA92EDB" w14:textId="77777777" w:rsidTr="003D2BDE">
        <w:tc>
          <w:tcPr>
            <w:tcW w:w="2794" w:type="dxa"/>
            <w:vAlign w:val="center"/>
          </w:tcPr>
          <w:p w14:paraId="0E7BE658" w14:textId="77777777" w:rsidR="00D801BA" w:rsidRPr="005D5677" w:rsidRDefault="00D801BA" w:rsidP="00D801BA">
            <w:pPr>
              <w:tabs>
                <w:tab w:val="clear" w:pos="567"/>
                <w:tab w:val="clear" w:pos="1134"/>
              </w:tabs>
              <w:rPr>
                <w:lang w:val="en-GB"/>
              </w:rPr>
            </w:pPr>
          </w:p>
          <w:p w14:paraId="4240847A" w14:textId="77777777" w:rsidR="00D801BA" w:rsidRPr="005D5677" w:rsidRDefault="00D801BA" w:rsidP="00D801BA">
            <w:pPr>
              <w:tabs>
                <w:tab w:val="clear" w:pos="567"/>
                <w:tab w:val="clear" w:pos="1134"/>
              </w:tabs>
              <w:rPr>
                <w:lang w:val="en-GB"/>
              </w:rPr>
            </w:pPr>
            <w:r w:rsidRPr="005D5677">
              <w:rPr>
                <w:lang w:val="en-GB"/>
              </w:rPr>
              <w:t>Friday 11 November</w:t>
            </w:r>
          </w:p>
          <w:p w14:paraId="02A811B5" w14:textId="77777777" w:rsidR="00D801BA" w:rsidRPr="005D5677" w:rsidRDefault="00D801BA" w:rsidP="00D801BA">
            <w:pPr>
              <w:tabs>
                <w:tab w:val="clear" w:pos="567"/>
                <w:tab w:val="clear" w:pos="1134"/>
              </w:tabs>
              <w:rPr>
                <w:lang w:val="en-GB"/>
              </w:rPr>
            </w:pPr>
          </w:p>
        </w:tc>
        <w:tc>
          <w:tcPr>
            <w:tcW w:w="6953" w:type="dxa"/>
            <w:gridSpan w:val="3"/>
            <w:vMerge w:val="restart"/>
            <w:vAlign w:val="center"/>
          </w:tcPr>
          <w:p w14:paraId="04BC0F72" w14:textId="4DF8499A" w:rsidR="00D801BA" w:rsidRPr="005D5677" w:rsidRDefault="00D801BA" w:rsidP="00D801BA">
            <w:pPr>
              <w:rPr>
                <w:lang w:val="en-GB"/>
              </w:rPr>
            </w:pPr>
            <w:r w:rsidRPr="005D5677">
              <w:rPr>
                <w:lang w:val="en-GB"/>
              </w:rPr>
              <w:t>Consolidation of comments and preparation for Zoom session</w:t>
            </w:r>
          </w:p>
        </w:tc>
      </w:tr>
      <w:tr w:rsidR="00D801BA" w:rsidRPr="005D5677" w14:paraId="3F4BEAA6" w14:textId="77777777" w:rsidTr="003D2BDE">
        <w:tc>
          <w:tcPr>
            <w:tcW w:w="2794" w:type="dxa"/>
            <w:vAlign w:val="center"/>
          </w:tcPr>
          <w:p w14:paraId="17D94282" w14:textId="77777777" w:rsidR="00D801BA" w:rsidRPr="005D5677" w:rsidRDefault="00D801BA" w:rsidP="00D801BA">
            <w:pPr>
              <w:tabs>
                <w:tab w:val="clear" w:pos="567"/>
                <w:tab w:val="clear" w:pos="1134"/>
              </w:tabs>
              <w:rPr>
                <w:lang w:val="en-GB"/>
              </w:rPr>
            </w:pPr>
          </w:p>
          <w:p w14:paraId="04D9343F" w14:textId="77777777" w:rsidR="00D801BA" w:rsidRPr="005D5677" w:rsidRDefault="00D801BA" w:rsidP="00D801BA">
            <w:pPr>
              <w:tabs>
                <w:tab w:val="clear" w:pos="567"/>
                <w:tab w:val="clear" w:pos="1134"/>
              </w:tabs>
              <w:rPr>
                <w:lang w:val="en-GB"/>
              </w:rPr>
            </w:pPr>
            <w:r w:rsidRPr="005D5677">
              <w:rPr>
                <w:lang w:val="en-GB"/>
              </w:rPr>
              <w:t>Monday 14 November</w:t>
            </w:r>
          </w:p>
          <w:p w14:paraId="40FA1F05" w14:textId="77777777" w:rsidR="00D801BA" w:rsidRPr="005D5677" w:rsidRDefault="00D801BA" w:rsidP="00D801BA">
            <w:pPr>
              <w:tabs>
                <w:tab w:val="clear" w:pos="567"/>
                <w:tab w:val="clear" w:pos="1134"/>
              </w:tabs>
              <w:rPr>
                <w:lang w:val="en-GB"/>
              </w:rPr>
            </w:pPr>
          </w:p>
        </w:tc>
        <w:tc>
          <w:tcPr>
            <w:tcW w:w="6953" w:type="dxa"/>
            <w:gridSpan w:val="3"/>
            <w:vMerge/>
            <w:vAlign w:val="center"/>
          </w:tcPr>
          <w:p w14:paraId="5684CA26" w14:textId="384F1C2A" w:rsidR="00D801BA" w:rsidRPr="005D5677" w:rsidRDefault="00D801BA" w:rsidP="00D801BA">
            <w:pPr>
              <w:rPr>
                <w:lang w:val="en-GB"/>
              </w:rPr>
            </w:pPr>
          </w:p>
        </w:tc>
      </w:tr>
      <w:tr w:rsidR="00D801BA" w:rsidRPr="005D5677" w14:paraId="7FB7FC86" w14:textId="77777777" w:rsidTr="003D2BDE">
        <w:tc>
          <w:tcPr>
            <w:tcW w:w="2794" w:type="dxa"/>
            <w:vAlign w:val="center"/>
          </w:tcPr>
          <w:p w14:paraId="23114FE1" w14:textId="77777777" w:rsidR="00D801BA" w:rsidRPr="005D5677" w:rsidRDefault="00D801BA" w:rsidP="00D801BA">
            <w:pPr>
              <w:tabs>
                <w:tab w:val="clear" w:pos="567"/>
                <w:tab w:val="clear" w:pos="1134"/>
              </w:tabs>
              <w:rPr>
                <w:lang w:val="en-GB"/>
              </w:rPr>
            </w:pPr>
          </w:p>
          <w:p w14:paraId="6A323B5C" w14:textId="09903728" w:rsidR="00D801BA" w:rsidRPr="005D5677" w:rsidRDefault="00D801BA" w:rsidP="00D801BA">
            <w:pPr>
              <w:tabs>
                <w:tab w:val="clear" w:pos="567"/>
                <w:tab w:val="clear" w:pos="1134"/>
              </w:tabs>
              <w:rPr>
                <w:lang w:val="en-GB"/>
              </w:rPr>
            </w:pPr>
            <w:r w:rsidRPr="005D5677">
              <w:rPr>
                <w:lang w:val="en-GB"/>
              </w:rPr>
              <w:t>Tuesday 15 November</w:t>
            </w:r>
          </w:p>
          <w:p w14:paraId="241C2359" w14:textId="77777777" w:rsidR="00D801BA" w:rsidRPr="005D5677" w:rsidRDefault="00D801BA" w:rsidP="00D801BA">
            <w:pPr>
              <w:tabs>
                <w:tab w:val="clear" w:pos="567"/>
                <w:tab w:val="clear" w:pos="1134"/>
              </w:tabs>
              <w:rPr>
                <w:lang w:val="en-GB"/>
              </w:rPr>
            </w:pPr>
          </w:p>
        </w:tc>
        <w:tc>
          <w:tcPr>
            <w:tcW w:w="6953" w:type="dxa"/>
            <w:gridSpan w:val="3"/>
            <w:vMerge/>
            <w:vAlign w:val="center"/>
          </w:tcPr>
          <w:p w14:paraId="1A2E5D24" w14:textId="581407C1" w:rsidR="00D801BA" w:rsidRPr="005D5677" w:rsidRDefault="00D801BA" w:rsidP="00D801BA">
            <w:pPr>
              <w:rPr>
                <w:lang w:val="en-GB"/>
              </w:rPr>
            </w:pPr>
          </w:p>
        </w:tc>
      </w:tr>
    </w:tbl>
    <w:p w14:paraId="72427413" w14:textId="77777777" w:rsidR="002D1209" w:rsidRPr="005D5677" w:rsidRDefault="002D1209">
      <w:pPr>
        <w:rPr>
          <w:lang w:val="en-GB"/>
        </w:rPr>
      </w:pPr>
    </w:p>
    <w:p w14:paraId="7A6BECEB" w14:textId="77777777" w:rsidR="002D1209" w:rsidRPr="005D5677" w:rsidRDefault="002D1209">
      <w:pPr>
        <w:tabs>
          <w:tab w:val="clear" w:pos="567"/>
          <w:tab w:val="clear" w:pos="1134"/>
        </w:tabs>
        <w:rPr>
          <w:lang w:val="en-GB"/>
        </w:rPr>
      </w:pPr>
      <w:r w:rsidRPr="005D5677">
        <w:rPr>
          <w:lang w:val="en-GB"/>
        </w:rPr>
        <w:br w:type="page"/>
      </w:r>
    </w:p>
    <w:tbl>
      <w:tblPr>
        <w:tblW w:w="974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11"/>
        <w:gridCol w:w="1823"/>
        <w:gridCol w:w="2227"/>
        <w:gridCol w:w="2786"/>
      </w:tblGrid>
      <w:tr w:rsidR="002D1209" w:rsidRPr="005D5677" w14:paraId="5849E4F1" w14:textId="77777777" w:rsidTr="00597DF4">
        <w:trPr>
          <w:tblHeader/>
        </w:trPr>
        <w:tc>
          <w:tcPr>
            <w:tcW w:w="2911" w:type="dxa"/>
            <w:shd w:val="clear" w:color="auto" w:fill="9CC2E5" w:themeFill="accent1" w:themeFillTint="99"/>
            <w:vAlign w:val="center"/>
          </w:tcPr>
          <w:p w14:paraId="0139BDA4" w14:textId="77777777" w:rsidR="002D1209" w:rsidRPr="00B33C0E" w:rsidRDefault="002D1209" w:rsidP="00B33C0E">
            <w:pPr>
              <w:tabs>
                <w:tab w:val="clear" w:pos="567"/>
                <w:tab w:val="clear" w:pos="1134"/>
              </w:tabs>
              <w:spacing w:before="120" w:after="120"/>
              <w:jc w:val="center"/>
              <w:rPr>
                <w:b/>
                <w:lang w:val="en-GB"/>
              </w:rPr>
            </w:pPr>
            <w:r w:rsidRPr="00B33C0E">
              <w:rPr>
                <w:b/>
                <w:lang w:val="en-GB"/>
              </w:rPr>
              <w:lastRenderedPageBreak/>
              <w:t>DAYS</w:t>
            </w:r>
          </w:p>
        </w:tc>
        <w:tc>
          <w:tcPr>
            <w:tcW w:w="1823" w:type="dxa"/>
            <w:shd w:val="clear" w:color="auto" w:fill="9CC2E5" w:themeFill="accent1" w:themeFillTint="99"/>
            <w:vAlign w:val="center"/>
          </w:tcPr>
          <w:p w14:paraId="1F2CE318" w14:textId="77777777" w:rsidR="002D1209" w:rsidRPr="00B33C0E" w:rsidRDefault="002D1209" w:rsidP="00B33C0E">
            <w:pPr>
              <w:tabs>
                <w:tab w:val="clear" w:pos="567"/>
                <w:tab w:val="clear" w:pos="1134"/>
              </w:tabs>
              <w:spacing w:before="120" w:after="120"/>
              <w:jc w:val="center"/>
              <w:rPr>
                <w:b/>
                <w:lang w:val="en-GB"/>
              </w:rPr>
            </w:pPr>
            <w:r w:rsidRPr="00B33C0E">
              <w:rPr>
                <w:b/>
                <w:lang w:val="en-GB"/>
              </w:rPr>
              <w:t>TIME</w:t>
            </w:r>
          </w:p>
        </w:tc>
        <w:tc>
          <w:tcPr>
            <w:tcW w:w="2227" w:type="dxa"/>
            <w:shd w:val="clear" w:color="auto" w:fill="9CC2E5" w:themeFill="accent1" w:themeFillTint="99"/>
            <w:vAlign w:val="center"/>
          </w:tcPr>
          <w:p w14:paraId="1810D123" w14:textId="77777777" w:rsidR="002D1209" w:rsidRPr="00B33C0E" w:rsidRDefault="002D1209" w:rsidP="00B33C0E">
            <w:pPr>
              <w:tabs>
                <w:tab w:val="clear" w:pos="567"/>
                <w:tab w:val="clear" w:pos="1134"/>
              </w:tabs>
              <w:spacing w:before="120" w:after="120"/>
              <w:jc w:val="center"/>
              <w:rPr>
                <w:b/>
                <w:lang w:val="en-GB"/>
              </w:rPr>
            </w:pPr>
            <w:r w:rsidRPr="00B33C0E">
              <w:rPr>
                <w:b/>
                <w:lang w:val="en-GB"/>
              </w:rPr>
              <w:t>ITEMS</w:t>
            </w:r>
          </w:p>
        </w:tc>
        <w:tc>
          <w:tcPr>
            <w:tcW w:w="2786" w:type="dxa"/>
            <w:shd w:val="clear" w:color="auto" w:fill="9CC2E5" w:themeFill="accent1" w:themeFillTint="99"/>
            <w:vAlign w:val="center"/>
          </w:tcPr>
          <w:p w14:paraId="5833DA48" w14:textId="77777777" w:rsidR="002D1209" w:rsidRPr="00B33C0E" w:rsidRDefault="002D1209" w:rsidP="00B33C0E">
            <w:pPr>
              <w:tabs>
                <w:tab w:val="clear" w:pos="567"/>
                <w:tab w:val="clear" w:pos="1134"/>
              </w:tabs>
              <w:spacing w:before="120" w:after="120"/>
              <w:jc w:val="center"/>
              <w:rPr>
                <w:b/>
                <w:lang w:val="en-GB"/>
              </w:rPr>
            </w:pPr>
            <w:r w:rsidRPr="00B33C0E">
              <w:rPr>
                <w:b/>
                <w:lang w:val="en-GB"/>
              </w:rPr>
              <w:t>OBSERVATIONS</w:t>
            </w:r>
          </w:p>
        </w:tc>
      </w:tr>
      <w:tr w:rsidR="003D41C8" w:rsidRPr="005D5677" w14:paraId="53153705" w14:textId="77777777" w:rsidTr="00BB14BB">
        <w:trPr>
          <w:tblHeader/>
        </w:trPr>
        <w:tc>
          <w:tcPr>
            <w:tcW w:w="9747" w:type="dxa"/>
            <w:gridSpan w:val="4"/>
            <w:shd w:val="clear" w:color="auto" w:fill="9CC2E5" w:themeFill="accent1" w:themeFillTint="99"/>
            <w:vAlign w:val="center"/>
          </w:tcPr>
          <w:p w14:paraId="7ED52C66" w14:textId="13761141" w:rsidR="003D41C8" w:rsidRPr="00B33C0E" w:rsidRDefault="003D41C8" w:rsidP="00B33C0E">
            <w:pPr>
              <w:tabs>
                <w:tab w:val="clear" w:pos="567"/>
                <w:tab w:val="clear" w:pos="1134"/>
              </w:tabs>
              <w:spacing w:before="120" w:after="120"/>
              <w:jc w:val="center"/>
              <w:rPr>
                <w:b/>
                <w:lang w:val="en-GB"/>
              </w:rPr>
            </w:pPr>
            <w:r>
              <w:rPr>
                <w:b/>
                <w:szCs w:val="22"/>
              </w:rPr>
              <w:t>Z</w:t>
            </w:r>
            <w:r>
              <w:rPr>
                <w:rFonts w:hint="eastAsia"/>
                <w:b/>
                <w:szCs w:val="22"/>
              </w:rPr>
              <w:t>oom</w:t>
            </w:r>
            <w:r>
              <w:rPr>
                <w:b/>
                <w:szCs w:val="22"/>
              </w:rPr>
              <w:t xml:space="preserve"> sessions</w:t>
            </w:r>
          </w:p>
        </w:tc>
      </w:tr>
      <w:tr w:rsidR="003D41C8" w:rsidRPr="005D5677" w14:paraId="6AD22DB3" w14:textId="77777777" w:rsidTr="00B05DE1">
        <w:tc>
          <w:tcPr>
            <w:tcW w:w="2911" w:type="dxa"/>
            <w:vMerge w:val="restart"/>
            <w:vAlign w:val="center"/>
          </w:tcPr>
          <w:p w14:paraId="3268BFE5" w14:textId="68DFC4C6" w:rsidR="003D41C8" w:rsidRPr="005D5677" w:rsidRDefault="003D41C8" w:rsidP="003D41C8">
            <w:pPr>
              <w:tabs>
                <w:tab w:val="clear" w:pos="567"/>
                <w:tab w:val="clear" w:pos="1134"/>
              </w:tabs>
              <w:rPr>
                <w:lang w:val="en-GB"/>
              </w:rPr>
            </w:pPr>
            <w:r w:rsidRPr="005D5677">
              <w:rPr>
                <w:lang w:val="en-GB"/>
              </w:rPr>
              <w:t>Wednesday 16 November</w:t>
            </w:r>
          </w:p>
        </w:tc>
        <w:tc>
          <w:tcPr>
            <w:tcW w:w="1823" w:type="dxa"/>
            <w:vAlign w:val="center"/>
          </w:tcPr>
          <w:p w14:paraId="779674ED" w14:textId="6B8CDFAF" w:rsidR="003D41C8" w:rsidRPr="005D5677" w:rsidRDefault="003D41C8" w:rsidP="003D41C8">
            <w:pPr>
              <w:rPr>
                <w:lang w:val="en-GB"/>
              </w:rPr>
            </w:pPr>
            <w:r w:rsidRPr="005D5677">
              <w:rPr>
                <w:lang w:val="en-GB"/>
              </w:rPr>
              <w:t>11:00 – 11:45 (connection tests only)</w:t>
            </w:r>
          </w:p>
        </w:tc>
        <w:tc>
          <w:tcPr>
            <w:tcW w:w="2227" w:type="dxa"/>
            <w:vAlign w:val="center"/>
          </w:tcPr>
          <w:p w14:paraId="166E21CE" w14:textId="77777777" w:rsidR="003D41C8" w:rsidRPr="005D5677" w:rsidRDefault="003D41C8" w:rsidP="003D41C8">
            <w:pPr>
              <w:rPr>
                <w:lang w:val="en-GB"/>
              </w:rPr>
            </w:pPr>
          </w:p>
          <w:p w14:paraId="1A139E9A" w14:textId="77777777" w:rsidR="003D41C8" w:rsidRPr="005D5677" w:rsidRDefault="003D41C8" w:rsidP="003D41C8">
            <w:pPr>
              <w:rPr>
                <w:lang w:val="en-GB"/>
              </w:rPr>
            </w:pPr>
            <w:r w:rsidRPr="005D5677">
              <w:rPr>
                <w:lang w:val="en-GB"/>
              </w:rPr>
              <w:t xml:space="preserve">Zoom opens 11:00 for delegates to test their connection. </w:t>
            </w:r>
          </w:p>
          <w:p w14:paraId="6210A5E7" w14:textId="77777777" w:rsidR="003D41C8" w:rsidRPr="005D5677" w:rsidRDefault="003D41C8" w:rsidP="003D41C8">
            <w:pPr>
              <w:tabs>
                <w:tab w:val="clear" w:pos="567"/>
                <w:tab w:val="clear" w:pos="1134"/>
              </w:tabs>
              <w:rPr>
                <w:lang w:val="en-GB"/>
              </w:rPr>
            </w:pPr>
          </w:p>
        </w:tc>
        <w:tc>
          <w:tcPr>
            <w:tcW w:w="2786" w:type="dxa"/>
            <w:vMerge w:val="restart"/>
            <w:vAlign w:val="center"/>
          </w:tcPr>
          <w:p w14:paraId="63184DC4" w14:textId="77777777" w:rsidR="00307A09" w:rsidRDefault="00307A09" w:rsidP="003D41C8">
            <w:pPr>
              <w:tabs>
                <w:tab w:val="clear" w:pos="567"/>
                <w:tab w:val="clear" w:pos="1134"/>
              </w:tabs>
              <w:rPr>
                <w:b/>
                <w:lang w:val="en-GB"/>
              </w:rPr>
            </w:pPr>
          </w:p>
          <w:p w14:paraId="4F6B7A7E" w14:textId="77777777" w:rsidR="00307A09" w:rsidRDefault="003D41C8" w:rsidP="003D41C8">
            <w:pPr>
              <w:tabs>
                <w:tab w:val="clear" w:pos="567"/>
                <w:tab w:val="clear" w:pos="1134"/>
              </w:tabs>
              <w:rPr>
                <w:lang w:val="en-GB"/>
              </w:rPr>
            </w:pPr>
            <w:r w:rsidRPr="005D5677">
              <w:rPr>
                <w:b/>
                <w:lang w:val="en-GB"/>
              </w:rPr>
              <w:t>All times are based on time in Brussels (CET / GMT+1).</w:t>
            </w:r>
            <w:r w:rsidR="00307A09" w:rsidRPr="005D5677">
              <w:rPr>
                <w:lang w:val="en-GB"/>
              </w:rPr>
              <w:t xml:space="preserve"> </w:t>
            </w:r>
          </w:p>
          <w:p w14:paraId="671B639C" w14:textId="77777777" w:rsidR="00307A09" w:rsidRDefault="00307A09" w:rsidP="003D41C8">
            <w:pPr>
              <w:tabs>
                <w:tab w:val="clear" w:pos="567"/>
                <w:tab w:val="clear" w:pos="1134"/>
              </w:tabs>
              <w:rPr>
                <w:lang w:val="en-GB"/>
              </w:rPr>
            </w:pPr>
          </w:p>
          <w:p w14:paraId="20C93C3A" w14:textId="77777777" w:rsidR="003D41C8" w:rsidRDefault="00307A09" w:rsidP="003D41C8">
            <w:pPr>
              <w:tabs>
                <w:tab w:val="clear" w:pos="567"/>
                <w:tab w:val="clear" w:pos="1134"/>
              </w:tabs>
              <w:rPr>
                <w:lang w:val="en-GB"/>
              </w:rPr>
            </w:pPr>
            <w:r w:rsidRPr="005D5677">
              <w:rPr>
                <w:lang w:val="en-GB"/>
              </w:rPr>
              <w:t>Discussion and resolution of these items. If time permits, discussion of the remaining items will follow.</w:t>
            </w:r>
          </w:p>
          <w:p w14:paraId="33B967DC" w14:textId="694715C7" w:rsidR="00307A09" w:rsidRPr="005D5677" w:rsidRDefault="00307A09" w:rsidP="003D41C8">
            <w:pPr>
              <w:tabs>
                <w:tab w:val="clear" w:pos="567"/>
                <w:tab w:val="clear" w:pos="1134"/>
              </w:tabs>
              <w:rPr>
                <w:lang w:val="en-GB"/>
              </w:rPr>
            </w:pPr>
          </w:p>
        </w:tc>
      </w:tr>
      <w:tr w:rsidR="003D41C8" w:rsidRPr="005D5677" w14:paraId="2129318B" w14:textId="77777777" w:rsidTr="00B05DE1">
        <w:tc>
          <w:tcPr>
            <w:tcW w:w="2911" w:type="dxa"/>
            <w:vMerge/>
            <w:vAlign w:val="center"/>
          </w:tcPr>
          <w:p w14:paraId="1C301082" w14:textId="77777777" w:rsidR="003D41C8" w:rsidRPr="005D5677" w:rsidRDefault="003D41C8" w:rsidP="003D41C8">
            <w:pPr>
              <w:tabs>
                <w:tab w:val="clear" w:pos="567"/>
                <w:tab w:val="clear" w:pos="1134"/>
              </w:tabs>
              <w:rPr>
                <w:lang w:val="en-GB"/>
              </w:rPr>
            </w:pPr>
          </w:p>
        </w:tc>
        <w:tc>
          <w:tcPr>
            <w:tcW w:w="1823" w:type="dxa"/>
            <w:vAlign w:val="center"/>
          </w:tcPr>
          <w:p w14:paraId="1F9FF216" w14:textId="77777777" w:rsidR="003D41C8" w:rsidRPr="005D5677" w:rsidRDefault="003D41C8" w:rsidP="003D41C8">
            <w:pPr>
              <w:rPr>
                <w:lang w:val="en-GB"/>
              </w:rPr>
            </w:pPr>
          </w:p>
          <w:p w14:paraId="56170172" w14:textId="77777777" w:rsidR="003D41C8" w:rsidRPr="005D5677" w:rsidRDefault="003D41C8" w:rsidP="003D41C8">
            <w:pPr>
              <w:rPr>
                <w:lang w:val="en-GB"/>
              </w:rPr>
            </w:pPr>
            <w:r w:rsidRPr="005D5677">
              <w:rPr>
                <w:lang w:val="en-GB"/>
              </w:rPr>
              <w:t>Zoom 12:00 – 15:30</w:t>
            </w:r>
          </w:p>
          <w:p w14:paraId="7AF61507" w14:textId="77777777" w:rsidR="003D41C8" w:rsidRPr="005D5677" w:rsidRDefault="003D41C8" w:rsidP="003D41C8">
            <w:pPr>
              <w:rPr>
                <w:lang w:val="en-GB"/>
              </w:rPr>
            </w:pPr>
          </w:p>
        </w:tc>
        <w:tc>
          <w:tcPr>
            <w:tcW w:w="2227" w:type="dxa"/>
            <w:vAlign w:val="center"/>
          </w:tcPr>
          <w:p w14:paraId="4B9F48E2" w14:textId="77777777" w:rsidR="003D41C8" w:rsidRDefault="003D41C8" w:rsidP="003D41C8">
            <w:pPr>
              <w:tabs>
                <w:tab w:val="clear" w:pos="567"/>
                <w:tab w:val="clear" w:pos="1134"/>
              </w:tabs>
              <w:rPr>
                <w:lang w:val="en-GB"/>
              </w:rPr>
            </w:pPr>
            <w:r w:rsidRPr="005D5677">
              <w:rPr>
                <w:lang w:val="en-GB"/>
              </w:rPr>
              <w:t>Items:</w:t>
            </w:r>
            <w:r w:rsidR="001D0EAB">
              <w:rPr>
                <w:lang w:val="en-GB"/>
              </w:rPr>
              <w:t>II.1, 2, 3</w:t>
            </w:r>
          </w:p>
          <w:p w14:paraId="4D91AA86" w14:textId="6D90D3FA" w:rsidR="003D41C8" w:rsidRPr="005D5677" w:rsidRDefault="001D0EAB" w:rsidP="001D0EAB">
            <w:pPr>
              <w:tabs>
                <w:tab w:val="clear" w:pos="567"/>
                <w:tab w:val="clear" w:pos="1134"/>
              </w:tabs>
              <w:rPr>
                <w:lang w:val="en-GB"/>
              </w:rPr>
            </w:pPr>
            <w:r>
              <w:rPr>
                <w:rFonts w:hint="eastAsia"/>
                <w:lang w:val="en-GB"/>
              </w:rPr>
              <w:t>I</w:t>
            </w:r>
            <w:r>
              <w:rPr>
                <w:lang w:val="en-GB"/>
              </w:rPr>
              <w:t>II</w:t>
            </w:r>
            <w:r>
              <w:rPr>
                <w:rFonts w:hint="eastAsia"/>
                <w:lang w:val="en-GB"/>
              </w:rPr>
              <w:t>.1, 2, 3, 4</w:t>
            </w:r>
            <w:r>
              <w:rPr>
                <w:lang w:val="en-GB"/>
              </w:rPr>
              <w:t>, 5</w:t>
            </w:r>
            <w:r w:rsidR="00D35705">
              <w:rPr>
                <w:lang w:val="en-GB"/>
              </w:rPr>
              <w:t>, 6</w:t>
            </w:r>
          </w:p>
        </w:tc>
        <w:tc>
          <w:tcPr>
            <w:tcW w:w="2786" w:type="dxa"/>
            <w:vMerge/>
            <w:vAlign w:val="center"/>
          </w:tcPr>
          <w:p w14:paraId="6847AF9E" w14:textId="77777777" w:rsidR="003D41C8" w:rsidRPr="005D5677" w:rsidRDefault="003D41C8" w:rsidP="003D41C8">
            <w:pPr>
              <w:tabs>
                <w:tab w:val="clear" w:pos="567"/>
                <w:tab w:val="clear" w:pos="1134"/>
              </w:tabs>
              <w:rPr>
                <w:lang w:val="en-GB"/>
              </w:rPr>
            </w:pPr>
          </w:p>
        </w:tc>
      </w:tr>
      <w:tr w:rsidR="001860AF" w:rsidRPr="005D5677" w14:paraId="1D20A6E1" w14:textId="77777777" w:rsidTr="00B05DE1">
        <w:tc>
          <w:tcPr>
            <w:tcW w:w="2911" w:type="dxa"/>
            <w:vAlign w:val="center"/>
          </w:tcPr>
          <w:p w14:paraId="09958958" w14:textId="248944FF" w:rsidR="001860AF" w:rsidRPr="005D5677" w:rsidRDefault="001860AF" w:rsidP="001860AF">
            <w:pPr>
              <w:tabs>
                <w:tab w:val="clear" w:pos="567"/>
                <w:tab w:val="clear" w:pos="1134"/>
              </w:tabs>
              <w:rPr>
                <w:lang w:val="en-GB"/>
              </w:rPr>
            </w:pPr>
            <w:r w:rsidRPr="005D5677">
              <w:rPr>
                <w:lang w:val="en-GB"/>
              </w:rPr>
              <w:t>Thursday 17 November</w:t>
            </w:r>
          </w:p>
        </w:tc>
        <w:tc>
          <w:tcPr>
            <w:tcW w:w="1823" w:type="dxa"/>
            <w:vAlign w:val="center"/>
          </w:tcPr>
          <w:p w14:paraId="28E675AD" w14:textId="77777777" w:rsidR="001860AF" w:rsidRPr="005D5677" w:rsidRDefault="001860AF" w:rsidP="001860AF">
            <w:pPr>
              <w:rPr>
                <w:lang w:val="en-GB"/>
              </w:rPr>
            </w:pPr>
          </w:p>
          <w:p w14:paraId="2C3D467D" w14:textId="77777777" w:rsidR="001860AF" w:rsidRPr="005D5677" w:rsidRDefault="001860AF" w:rsidP="001860AF">
            <w:pPr>
              <w:rPr>
                <w:lang w:val="en-GB"/>
              </w:rPr>
            </w:pPr>
            <w:r w:rsidRPr="005D5677">
              <w:rPr>
                <w:lang w:val="en-GB"/>
              </w:rPr>
              <w:t>Zoom 12:00 – 15:30</w:t>
            </w:r>
          </w:p>
          <w:p w14:paraId="48C2B4A8" w14:textId="77777777" w:rsidR="001860AF" w:rsidRPr="005D5677" w:rsidRDefault="001860AF" w:rsidP="001860AF">
            <w:pPr>
              <w:rPr>
                <w:lang w:val="en-GB"/>
              </w:rPr>
            </w:pPr>
          </w:p>
        </w:tc>
        <w:tc>
          <w:tcPr>
            <w:tcW w:w="2227" w:type="dxa"/>
            <w:vAlign w:val="center"/>
          </w:tcPr>
          <w:p w14:paraId="2FAB09BE" w14:textId="77777777" w:rsidR="001D0EAB" w:rsidRDefault="001860AF" w:rsidP="001860AF">
            <w:pPr>
              <w:tabs>
                <w:tab w:val="clear" w:pos="567"/>
                <w:tab w:val="clear" w:pos="1134"/>
              </w:tabs>
              <w:rPr>
                <w:lang w:val="en-GB"/>
              </w:rPr>
            </w:pPr>
            <w:r w:rsidRPr="005D5677">
              <w:rPr>
                <w:lang w:val="en-GB"/>
              </w:rPr>
              <w:t>Items:</w:t>
            </w:r>
          </w:p>
          <w:p w14:paraId="45C5FEAE" w14:textId="40DC6515" w:rsidR="001860AF" w:rsidRPr="005D5677" w:rsidRDefault="001D0EAB" w:rsidP="001860AF">
            <w:pPr>
              <w:tabs>
                <w:tab w:val="clear" w:pos="567"/>
                <w:tab w:val="clear" w:pos="1134"/>
              </w:tabs>
              <w:rPr>
                <w:lang w:val="en-GB"/>
              </w:rPr>
            </w:pPr>
            <w:r>
              <w:rPr>
                <w:rFonts w:hint="eastAsia"/>
                <w:lang w:val="en-GB"/>
              </w:rPr>
              <w:t>I</w:t>
            </w:r>
            <w:r>
              <w:rPr>
                <w:lang w:val="en-GB"/>
              </w:rPr>
              <w:t>II</w:t>
            </w:r>
            <w:r>
              <w:rPr>
                <w:rFonts w:hint="eastAsia"/>
                <w:lang w:val="en-GB"/>
              </w:rPr>
              <w:t>.</w:t>
            </w:r>
            <w:r>
              <w:rPr>
                <w:lang w:val="en-GB"/>
              </w:rPr>
              <w:t>7, 8, 9 ,10, 11</w:t>
            </w:r>
            <w:r w:rsidR="00C819E2">
              <w:rPr>
                <w:lang w:val="en-GB"/>
              </w:rPr>
              <w:t>, 12</w:t>
            </w:r>
            <w:r w:rsidR="00D35705">
              <w:rPr>
                <w:lang w:val="en-GB"/>
              </w:rPr>
              <w:t>, 13</w:t>
            </w:r>
          </w:p>
          <w:p w14:paraId="70997A01" w14:textId="77777777" w:rsidR="001860AF" w:rsidRPr="005D5677" w:rsidRDefault="001860AF" w:rsidP="001860AF">
            <w:pPr>
              <w:tabs>
                <w:tab w:val="clear" w:pos="567"/>
                <w:tab w:val="clear" w:pos="1134"/>
              </w:tabs>
              <w:rPr>
                <w:lang w:val="en-GB"/>
              </w:rPr>
            </w:pPr>
          </w:p>
        </w:tc>
        <w:tc>
          <w:tcPr>
            <w:tcW w:w="2786" w:type="dxa"/>
            <w:vAlign w:val="center"/>
          </w:tcPr>
          <w:p w14:paraId="4AEA648F" w14:textId="57C827CF" w:rsidR="001860AF" w:rsidRPr="005D5677" w:rsidRDefault="001860AF" w:rsidP="001860AF">
            <w:pPr>
              <w:tabs>
                <w:tab w:val="clear" w:pos="567"/>
                <w:tab w:val="clear" w:pos="1134"/>
              </w:tabs>
              <w:rPr>
                <w:lang w:val="en-GB"/>
              </w:rPr>
            </w:pPr>
            <w:r w:rsidRPr="005D5677">
              <w:rPr>
                <w:lang w:val="en-GB"/>
              </w:rPr>
              <w:t>Discussion and resolution of these items. If time permits, discussion of the remaining items will follow.</w:t>
            </w:r>
          </w:p>
        </w:tc>
      </w:tr>
      <w:tr w:rsidR="001860AF" w:rsidRPr="005D5677" w14:paraId="4F5F352A" w14:textId="77777777" w:rsidTr="00B05DE1">
        <w:tc>
          <w:tcPr>
            <w:tcW w:w="2911" w:type="dxa"/>
            <w:vAlign w:val="center"/>
          </w:tcPr>
          <w:p w14:paraId="08AED2EB" w14:textId="08DA4B1F" w:rsidR="001860AF" w:rsidRPr="005D5677" w:rsidRDefault="001860AF" w:rsidP="001860AF">
            <w:pPr>
              <w:tabs>
                <w:tab w:val="clear" w:pos="567"/>
                <w:tab w:val="clear" w:pos="1134"/>
              </w:tabs>
              <w:rPr>
                <w:lang w:val="en-GB"/>
              </w:rPr>
            </w:pPr>
            <w:r w:rsidRPr="005D5677">
              <w:rPr>
                <w:lang w:val="en-GB"/>
              </w:rPr>
              <w:t>Friday 18 November</w:t>
            </w:r>
          </w:p>
        </w:tc>
        <w:tc>
          <w:tcPr>
            <w:tcW w:w="1823" w:type="dxa"/>
            <w:vAlign w:val="center"/>
          </w:tcPr>
          <w:p w14:paraId="4A262F7B" w14:textId="77777777" w:rsidR="001860AF" w:rsidRPr="005D5677" w:rsidRDefault="001860AF" w:rsidP="001860AF">
            <w:pPr>
              <w:rPr>
                <w:lang w:val="en-GB"/>
              </w:rPr>
            </w:pPr>
          </w:p>
          <w:p w14:paraId="35F86471" w14:textId="77777777" w:rsidR="001860AF" w:rsidRPr="005D5677" w:rsidRDefault="001860AF" w:rsidP="001860AF">
            <w:pPr>
              <w:rPr>
                <w:lang w:val="en-GB"/>
              </w:rPr>
            </w:pPr>
            <w:r w:rsidRPr="005D5677">
              <w:rPr>
                <w:lang w:val="en-GB"/>
              </w:rPr>
              <w:t>Zoom 12:00 – 15:30</w:t>
            </w:r>
          </w:p>
          <w:p w14:paraId="35DE384B" w14:textId="77777777" w:rsidR="001860AF" w:rsidRPr="005D5677" w:rsidRDefault="001860AF" w:rsidP="001860AF">
            <w:pPr>
              <w:rPr>
                <w:lang w:val="en-GB"/>
              </w:rPr>
            </w:pPr>
          </w:p>
        </w:tc>
        <w:tc>
          <w:tcPr>
            <w:tcW w:w="2227" w:type="dxa"/>
            <w:vAlign w:val="center"/>
          </w:tcPr>
          <w:p w14:paraId="153205F7" w14:textId="77777777" w:rsidR="001860AF" w:rsidRPr="005D5677" w:rsidRDefault="001860AF" w:rsidP="001860AF">
            <w:pPr>
              <w:tabs>
                <w:tab w:val="clear" w:pos="567"/>
                <w:tab w:val="clear" w:pos="1134"/>
              </w:tabs>
              <w:rPr>
                <w:lang w:val="en-GB"/>
              </w:rPr>
            </w:pPr>
            <w:r w:rsidRPr="005D5677">
              <w:rPr>
                <w:lang w:val="en-GB"/>
              </w:rPr>
              <w:t>Items:</w:t>
            </w:r>
          </w:p>
          <w:p w14:paraId="36667056" w14:textId="4EE057B4" w:rsidR="001860AF" w:rsidRDefault="001D0EAB" w:rsidP="00C819E2">
            <w:pPr>
              <w:tabs>
                <w:tab w:val="clear" w:pos="567"/>
                <w:tab w:val="clear" w:pos="1134"/>
              </w:tabs>
              <w:rPr>
                <w:lang w:val="en-GB"/>
              </w:rPr>
            </w:pPr>
            <w:r>
              <w:rPr>
                <w:rFonts w:hint="eastAsia"/>
                <w:lang w:val="en-GB"/>
              </w:rPr>
              <w:t>III.</w:t>
            </w:r>
            <w:r>
              <w:rPr>
                <w:lang w:val="en-GB"/>
              </w:rPr>
              <w:t>14, 15, 16, 17</w:t>
            </w:r>
          </w:p>
          <w:p w14:paraId="2922748E" w14:textId="0F917C65" w:rsidR="00C819E2" w:rsidRPr="005D5677" w:rsidRDefault="00C819E2" w:rsidP="00C819E2">
            <w:pPr>
              <w:tabs>
                <w:tab w:val="clear" w:pos="567"/>
                <w:tab w:val="clear" w:pos="1134"/>
              </w:tabs>
              <w:rPr>
                <w:lang w:val="en-GB"/>
              </w:rPr>
            </w:pPr>
            <w:r>
              <w:rPr>
                <w:rFonts w:hint="eastAsia"/>
                <w:lang w:val="en-GB"/>
              </w:rPr>
              <w:t>I</w:t>
            </w:r>
            <w:r>
              <w:rPr>
                <w:lang w:val="en-GB"/>
              </w:rPr>
              <w:t>V</w:t>
            </w:r>
            <w:r>
              <w:rPr>
                <w:rFonts w:hint="eastAsia"/>
                <w:lang w:val="en-GB"/>
              </w:rPr>
              <w:t>.1, 2</w:t>
            </w:r>
            <w:r w:rsidR="00D35705">
              <w:rPr>
                <w:lang w:val="en-GB"/>
              </w:rPr>
              <w:t>, 3</w:t>
            </w:r>
          </w:p>
        </w:tc>
        <w:tc>
          <w:tcPr>
            <w:tcW w:w="2786" w:type="dxa"/>
            <w:vAlign w:val="center"/>
          </w:tcPr>
          <w:p w14:paraId="29DE473A" w14:textId="3B1B9013" w:rsidR="001860AF" w:rsidRPr="005D5677" w:rsidRDefault="001860AF" w:rsidP="001860AF">
            <w:pPr>
              <w:tabs>
                <w:tab w:val="clear" w:pos="567"/>
                <w:tab w:val="clear" w:pos="1134"/>
              </w:tabs>
              <w:rPr>
                <w:lang w:val="en-GB"/>
              </w:rPr>
            </w:pPr>
            <w:r w:rsidRPr="005D5677">
              <w:rPr>
                <w:lang w:val="en-GB"/>
              </w:rPr>
              <w:t>Discussion and resolution of these items.  If time permits, discussion of the remaining items will follow.</w:t>
            </w:r>
          </w:p>
        </w:tc>
      </w:tr>
      <w:tr w:rsidR="001860AF" w:rsidRPr="005D5677" w14:paraId="63333097" w14:textId="77777777" w:rsidTr="00B05DE1">
        <w:tc>
          <w:tcPr>
            <w:tcW w:w="2911" w:type="dxa"/>
            <w:vAlign w:val="center"/>
          </w:tcPr>
          <w:p w14:paraId="25E0DF8C" w14:textId="22B5745C" w:rsidR="001860AF" w:rsidRPr="005D5677" w:rsidRDefault="001860AF" w:rsidP="001860AF">
            <w:pPr>
              <w:tabs>
                <w:tab w:val="clear" w:pos="567"/>
                <w:tab w:val="clear" w:pos="1134"/>
              </w:tabs>
              <w:rPr>
                <w:lang w:val="en-GB"/>
              </w:rPr>
            </w:pPr>
            <w:r w:rsidRPr="005D5677">
              <w:rPr>
                <w:lang w:val="en-GB"/>
              </w:rPr>
              <w:t>Monday 21 November</w:t>
            </w:r>
          </w:p>
        </w:tc>
        <w:tc>
          <w:tcPr>
            <w:tcW w:w="1823" w:type="dxa"/>
            <w:vAlign w:val="center"/>
          </w:tcPr>
          <w:p w14:paraId="3EECCA36" w14:textId="77777777" w:rsidR="001860AF" w:rsidRPr="005D5677" w:rsidRDefault="001860AF" w:rsidP="001860AF">
            <w:pPr>
              <w:rPr>
                <w:lang w:val="en-GB"/>
              </w:rPr>
            </w:pPr>
          </w:p>
          <w:p w14:paraId="0CE99817" w14:textId="77777777" w:rsidR="001860AF" w:rsidRPr="005D5677" w:rsidRDefault="001860AF" w:rsidP="001860AF">
            <w:pPr>
              <w:rPr>
                <w:lang w:val="en-GB"/>
              </w:rPr>
            </w:pPr>
            <w:r w:rsidRPr="005D5677">
              <w:rPr>
                <w:lang w:val="en-GB"/>
              </w:rPr>
              <w:t>Zoom 12:00 – 15:30</w:t>
            </w:r>
          </w:p>
          <w:p w14:paraId="7D139B18" w14:textId="77777777" w:rsidR="001860AF" w:rsidRPr="005D5677" w:rsidRDefault="001860AF" w:rsidP="001860AF">
            <w:pPr>
              <w:tabs>
                <w:tab w:val="clear" w:pos="567"/>
                <w:tab w:val="clear" w:pos="1134"/>
              </w:tabs>
              <w:rPr>
                <w:lang w:val="en-GB"/>
              </w:rPr>
            </w:pPr>
          </w:p>
        </w:tc>
        <w:tc>
          <w:tcPr>
            <w:tcW w:w="2227" w:type="dxa"/>
            <w:vAlign w:val="center"/>
          </w:tcPr>
          <w:p w14:paraId="3941FE6B" w14:textId="40E8A06F" w:rsidR="001860AF" w:rsidRPr="005D5677" w:rsidRDefault="001860AF" w:rsidP="001860AF">
            <w:pPr>
              <w:tabs>
                <w:tab w:val="clear" w:pos="567"/>
                <w:tab w:val="clear" w:pos="1134"/>
              </w:tabs>
              <w:rPr>
                <w:lang w:val="en-GB"/>
              </w:rPr>
            </w:pPr>
            <w:r w:rsidRPr="005D5677">
              <w:rPr>
                <w:lang w:val="en-GB"/>
              </w:rPr>
              <w:t>Items:</w:t>
            </w:r>
          </w:p>
          <w:p w14:paraId="33CA0EA3" w14:textId="2B080A9C" w:rsidR="001860AF" w:rsidRPr="005D5677" w:rsidRDefault="001D0EAB" w:rsidP="00D35705">
            <w:pPr>
              <w:tabs>
                <w:tab w:val="clear" w:pos="567"/>
                <w:tab w:val="clear" w:pos="1134"/>
              </w:tabs>
              <w:rPr>
                <w:lang w:val="en-GB"/>
              </w:rPr>
            </w:pPr>
            <w:r>
              <w:rPr>
                <w:rFonts w:hint="eastAsia"/>
                <w:lang w:val="en-GB"/>
              </w:rPr>
              <w:t>I</w:t>
            </w:r>
            <w:r>
              <w:rPr>
                <w:lang w:val="en-GB"/>
              </w:rPr>
              <w:t>V</w:t>
            </w:r>
            <w:r>
              <w:rPr>
                <w:rFonts w:hint="eastAsia"/>
                <w:lang w:val="en-GB"/>
              </w:rPr>
              <w:t>.4</w:t>
            </w:r>
            <w:r>
              <w:rPr>
                <w:lang w:val="en-GB"/>
              </w:rPr>
              <w:t>, 5, 6</w:t>
            </w:r>
            <w:r w:rsidR="00C819E2">
              <w:rPr>
                <w:lang w:val="en-GB"/>
              </w:rPr>
              <w:t>, 7, 8, 9</w:t>
            </w:r>
            <w:r w:rsidR="00D35705">
              <w:rPr>
                <w:lang w:val="en-GB"/>
              </w:rPr>
              <w:t>, 10</w:t>
            </w:r>
          </w:p>
        </w:tc>
        <w:tc>
          <w:tcPr>
            <w:tcW w:w="2786" w:type="dxa"/>
            <w:vAlign w:val="center"/>
          </w:tcPr>
          <w:p w14:paraId="45AEEFD2" w14:textId="263DA638" w:rsidR="001860AF" w:rsidRPr="005D5677" w:rsidRDefault="001860AF" w:rsidP="001860AF">
            <w:pPr>
              <w:tabs>
                <w:tab w:val="clear" w:pos="567"/>
                <w:tab w:val="clear" w:pos="1134"/>
              </w:tabs>
              <w:rPr>
                <w:lang w:val="en-GB"/>
              </w:rPr>
            </w:pPr>
            <w:r w:rsidRPr="005D5677">
              <w:rPr>
                <w:lang w:val="en-GB"/>
              </w:rPr>
              <w:t>Discussion and resolution of these items. If time permits, discussion of the remaining items will follow.</w:t>
            </w:r>
          </w:p>
        </w:tc>
      </w:tr>
      <w:tr w:rsidR="001860AF" w:rsidRPr="005D5677" w14:paraId="3810C320" w14:textId="77777777" w:rsidTr="00B05DE1">
        <w:tc>
          <w:tcPr>
            <w:tcW w:w="2911" w:type="dxa"/>
            <w:vAlign w:val="center"/>
          </w:tcPr>
          <w:p w14:paraId="78336A33" w14:textId="5313AF84" w:rsidR="001860AF" w:rsidRPr="005D5677" w:rsidRDefault="001860AF" w:rsidP="001860AF">
            <w:pPr>
              <w:tabs>
                <w:tab w:val="clear" w:pos="567"/>
                <w:tab w:val="clear" w:pos="1134"/>
              </w:tabs>
              <w:rPr>
                <w:lang w:val="en-GB"/>
              </w:rPr>
            </w:pPr>
            <w:r w:rsidRPr="005D5677">
              <w:rPr>
                <w:lang w:val="en-GB"/>
              </w:rPr>
              <w:t>Tuesday 22 November</w:t>
            </w:r>
          </w:p>
        </w:tc>
        <w:tc>
          <w:tcPr>
            <w:tcW w:w="1823" w:type="dxa"/>
            <w:vAlign w:val="center"/>
          </w:tcPr>
          <w:p w14:paraId="0B02929E" w14:textId="77777777" w:rsidR="001860AF" w:rsidRPr="005D5677" w:rsidRDefault="001860AF" w:rsidP="001860AF">
            <w:pPr>
              <w:rPr>
                <w:lang w:val="en-GB"/>
              </w:rPr>
            </w:pPr>
          </w:p>
          <w:p w14:paraId="1F4AA005" w14:textId="77777777" w:rsidR="001860AF" w:rsidRPr="005D5677" w:rsidRDefault="001860AF" w:rsidP="001860AF">
            <w:pPr>
              <w:rPr>
                <w:lang w:val="en-GB"/>
              </w:rPr>
            </w:pPr>
            <w:r w:rsidRPr="005D5677">
              <w:rPr>
                <w:lang w:val="en-GB"/>
              </w:rPr>
              <w:t>Zoom 12:00 – 15:30</w:t>
            </w:r>
          </w:p>
          <w:p w14:paraId="677E108C" w14:textId="77777777" w:rsidR="001860AF" w:rsidRPr="005D5677" w:rsidRDefault="001860AF" w:rsidP="001860AF">
            <w:pPr>
              <w:rPr>
                <w:lang w:val="en-GB"/>
              </w:rPr>
            </w:pPr>
          </w:p>
        </w:tc>
        <w:tc>
          <w:tcPr>
            <w:tcW w:w="2227" w:type="dxa"/>
            <w:vAlign w:val="center"/>
          </w:tcPr>
          <w:p w14:paraId="5D9E4E9E" w14:textId="77777777" w:rsidR="001860AF" w:rsidRPr="005D5677" w:rsidRDefault="001860AF" w:rsidP="001860AF">
            <w:pPr>
              <w:tabs>
                <w:tab w:val="clear" w:pos="567"/>
                <w:tab w:val="clear" w:pos="1134"/>
              </w:tabs>
              <w:rPr>
                <w:lang w:val="en-GB"/>
              </w:rPr>
            </w:pPr>
            <w:r w:rsidRPr="005D5677">
              <w:rPr>
                <w:lang w:val="en-GB"/>
              </w:rPr>
              <w:t>Items:</w:t>
            </w:r>
          </w:p>
          <w:p w14:paraId="6A4DCBF5" w14:textId="033004A9" w:rsidR="001860AF" w:rsidRPr="005D5677" w:rsidRDefault="001D0EAB" w:rsidP="00D35705">
            <w:pPr>
              <w:tabs>
                <w:tab w:val="clear" w:pos="567"/>
                <w:tab w:val="clear" w:pos="1134"/>
              </w:tabs>
              <w:rPr>
                <w:lang w:val="en-GB"/>
              </w:rPr>
            </w:pPr>
            <w:r>
              <w:rPr>
                <w:rFonts w:hint="eastAsia"/>
                <w:lang w:val="en-GB"/>
              </w:rPr>
              <w:t>I</w:t>
            </w:r>
            <w:r>
              <w:rPr>
                <w:lang w:val="en-GB"/>
              </w:rPr>
              <w:t>V</w:t>
            </w:r>
            <w:r>
              <w:rPr>
                <w:rFonts w:hint="eastAsia"/>
                <w:lang w:val="en-GB"/>
              </w:rPr>
              <w:t>.</w:t>
            </w:r>
            <w:r>
              <w:rPr>
                <w:lang w:val="en-GB"/>
              </w:rPr>
              <w:t>11, 12</w:t>
            </w:r>
            <w:r w:rsidR="00C819E2">
              <w:rPr>
                <w:lang w:val="en-GB"/>
              </w:rPr>
              <w:t>, 13, 14, 15, 16</w:t>
            </w:r>
            <w:r w:rsidR="00D35705">
              <w:rPr>
                <w:lang w:val="en-GB"/>
              </w:rPr>
              <w:t>, 17</w:t>
            </w:r>
          </w:p>
        </w:tc>
        <w:tc>
          <w:tcPr>
            <w:tcW w:w="2786" w:type="dxa"/>
            <w:vAlign w:val="center"/>
          </w:tcPr>
          <w:p w14:paraId="459674EF" w14:textId="3065FC8E" w:rsidR="001860AF" w:rsidRPr="005D5677" w:rsidRDefault="001860AF" w:rsidP="001860AF">
            <w:pPr>
              <w:tabs>
                <w:tab w:val="clear" w:pos="567"/>
                <w:tab w:val="clear" w:pos="1134"/>
              </w:tabs>
              <w:rPr>
                <w:lang w:val="en-GB"/>
              </w:rPr>
            </w:pPr>
            <w:r w:rsidRPr="005D5677">
              <w:rPr>
                <w:lang w:val="en-GB"/>
              </w:rPr>
              <w:t>Discussion and resolution of these items.  If time permits, discussion of the remaining items will follow.</w:t>
            </w:r>
          </w:p>
        </w:tc>
      </w:tr>
      <w:tr w:rsidR="001860AF" w:rsidRPr="005D5677" w14:paraId="75182F87" w14:textId="77777777" w:rsidTr="00B05DE1">
        <w:tc>
          <w:tcPr>
            <w:tcW w:w="2911" w:type="dxa"/>
            <w:vAlign w:val="center"/>
          </w:tcPr>
          <w:p w14:paraId="1F012A8F" w14:textId="0051ED14" w:rsidR="001860AF" w:rsidRPr="005D5677" w:rsidRDefault="001860AF" w:rsidP="001860AF">
            <w:pPr>
              <w:tabs>
                <w:tab w:val="clear" w:pos="567"/>
                <w:tab w:val="clear" w:pos="1134"/>
              </w:tabs>
              <w:rPr>
                <w:lang w:val="en-GB"/>
              </w:rPr>
            </w:pPr>
            <w:r w:rsidRPr="005D5677">
              <w:rPr>
                <w:lang w:val="en-GB"/>
              </w:rPr>
              <w:t>Wednesday 23 November</w:t>
            </w:r>
          </w:p>
        </w:tc>
        <w:tc>
          <w:tcPr>
            <w:tcW w:w="1823" w:type="dxa"/>
            <w:vAlign w:val="center"/>
          </w:tcPr>
          <w:p w14:paraId="576B19EC" w14:textId="77777777" w:rsidR="001860AF" w:rsidRPr="005D5677" w:rsidRDefault="001860AF" w:rsidP="001860AF">
            <w:pPr>
              <w:rPr>
                <w:lang w:val="en-GB"/>
              </w:rPr>
            </w:pPr>
          </w:p>
          <w:p w14:paraId="42CE6959" w14:textId="1ABCEFBF" w:rsidR="001860AF" w:rsidRPr="005D5677" w:rsidRDefault="001860AF" w:rsidP="001860AF">
            <w:pPr>
              <w:rPr>
                <w:lang w:val="en-GB"/>
              </w:rPr>
            </w:pPr>
            <w:r w:rsidRPr="005D5677">
              <w:rPr>
                <w:lang w:val="en-GB"/>
              </w:rPr>
              <w:t>Zoom 12:00 – 15:30</w:t>
            </w:r>
          </w:p>
          <w:p w14:paraId="0ACA7928" w14:textId="77777777" w:rsidR="001860AF" w:rsidRPr="005D5677" w:rsidRDefault="001860AF" w:rsidP="001860AF">
            <w:pPr>
              <w:rPr>
                <w:lang w:val="en-GB"/>
              </w:rPr>
            </w:pPr>
          </w:p>
        </w:tc>
        <w:tc>
          <w:tcPr>
            <w:tcW w:w="2227" w:type="dxa"/>
            <w:vAlign w:val="center"/>
          </w:tcPr>
          <w:p w14:paraId="0C6BC539" w14:textId="77777777" w:rsidR="001860AF" w:rsidRPr="005D5677" w:rsidRDefault="001860AF" w:rsidP="001860AF">
            <w:pPr>
              <w:tabs>
                <w:tab w:val="clear" w:pos="567"/>
                <w:tab w:val="clear" w:pos="1134"/>
              </w:tabs>
              <w:rPr>
                <w:lang w:val="en-GB"/>
              </w:rPr>
            </w:pPr>
            <w:r w:rsidRPr="005D5677">
              <w:rPr>
                <w:lang w:val="en-GB"/>
              </w:rPr>
              <w:t>Items:</w:t>
            </w:r>
          </w:p>
          <w:p w14:paraId="393DC537" w14:textId="023BEFA6" w:rsidR="001860AF" w:rsidRDefault="001D0EAB" w:rsidP="00C819E2">
            <w:pPr>
              <w:tabs>
                <w:tab w:val="clear" w:pos="567"/>
                <w:tab w:val="clear" w:pos="1134"/>
              </w:tabs>
              <w:rPr>
                <w:lang w:val="en-GB"/>
              </w:rPr>
            </w:pPr>
            <w:r>
              <w:rPr>
                <w:rFonts w:hint="eastAsia"/>
                <w:lang w:val="en-GB"/>
              </w:rPr>
              <w:t>I</w:t>
            </w:r>
            <w:r>
              <w:rPr>
                <w:lang w:val="en-GB"/>
              </w:rPr>
              <w:t>V</w:t>
            </w:r>
            <w:r>
              <w:rPr>
                <w:rFonts w:hint="eastAsia"/>
                <w:lang w:val="en-GB"/>
              </w:rPr>
              <w:t>.</w:t>
            </w:r>
            <w:r w:rsidR="00005C4F">
              <w:rPr>
                <w:lang w:val="en-GB"/>
              </w:rPr>
              <w:t>18</w:t>
            </w:r>
            <w:r w:rsidR="00D35705">
              <w:rPr>
                <w:lang w:val="en-GB"/>
              </w:rPr>
              <w:t>, 19</w:t>
            </w:r>
          </w:p>
          <w:p w14:paraId="1496B8C5" w14:textId="1EF6FB74" w:rsidR="00C819E2" w:rsidRPr="005D5677" w:rsidRDefault="00D35705" w:rsidP="00C819E2">
            <w:pPr>
              <w:tabs>
                <w:tab w:val="clear" w:pos="567"/>
                <w:tab w:val="clear" w:pos="1134"/>
              </w:tabs>
              <w:rPr>
                <w:lang w:val="en-GB"/>
              </w:rPr>
            </w:pPr>
            <w:r>
              <w:rPr>
                <w:lang w:val="en-GB"/>
              </w:rPr>
              <w:t>V.</w:t>
            </w:r>
            <w:r>
              <w:rPr>
                <w:rFonts w:hint="eastAsia"/>
                <w:lang w:val="en-GB"/>
              </w:rPr>
              <w:t xml:space="preserve"> 1, 2, 3, 4</w:t>
            </w:r>
            <w:r>
              <w:rPr>
                <w:lang w:val="en-GB"/>
              </w:rPr>
              <w:t>, 5, 6</w:t>
            </w:r>
          </w:p>
        </w:tc>
        <w:tc>
          <w:tcPr>
            <w:tcW w:w="2786" w:type="dxa"/>
            <w:vAlign w:val="center"/>
          </w:tcPr>
          <w:p w14:paraId="753B0ABF" w14:textId="4721F705" w:rsidR="001860AF" w:rsidRPr="005D5677" w:rsidRDefault="001860AF" w:rsidP="001860AF">
            <w:pPr>
              <w:tabs>
                <w:tab w:val="clear" w:pos="567"/>
                <w:tab w:val="clear" w:pos="1134"/>
              </w:tabs>
              <w:rPr>
                <w:lang w:val="en-GB"/>
              </w:rPr>
            </w:pPr>
            <w:r w:rsidRPr="005D5677">
              <w:rPr>
                <w:lang w:val="en-GB"/>
              </w:rPr>
              <w:t>Discussion and resolution of these items.</w:t>
            </w:r>
          </w:p>
        </w:tc>
      </w:tr>
      <w:tr w:rsidR="00B33C0E" w:rsidRPr="005D5677" w14:paraId="3B2614E4" w14:textId="77777777" w:rsidTr="001F7A4E">
        <w:tc>
          <w:tcPr>
            <w:tcW w:w="2911" w:type="dxa"/>
            <w:vAlign w:val="center"/>
          </w:tcPr>
          <w:p w14:paraId="14CEC56B" w14:textId="77777777" w:rsidR="00B33C0E" w:rsidRDefault="00B33C0E" w:rsidP="00B33C0E">
            <w:pPr>
              <w:tabs>
                <w:tab w:val="clear" w:pos="567"/>
                <w:tab w:val="clear" w:pos="1134"/>
              </w:tabs>
              <w:rPr>
                <w:lang w:val="en-GB"/>
              </w:rPr>
            </w:pPr>
          </w:p>
          <w:p w14:paraId="5B785DD4" w14:textId="77777777" w:rsidR="00B33C0E" w:rsidRDefault="00B33C0E" w:rsidP="00B33C0E">
            <w:pPr>
              <w:tabs>
                <w:tab w:val="clear" w:pos="567"/>
                <w:tab w:val="clear" w:pos="1134"/>
              </w:tabs>
              <w:rPr>
                <w:lang w:val="en-GB"/>
              </w:rPr>
            </w:pPr>
            <w:r>
              <w:rPr>
                <w:lang w:val="en-GB"/>
              </w:rPr>
              <w:t>Thursday</w:t>
            </w:r>
            <w:r w:rsidRPr="005D5677">
              <w:rPr>
                <w:lang w:val="en-GB"/>
              </w:rPr>
              <w:t xml:space="preserve"> 2</w:t>
            </w:r>
            <w:r>
              <w:rPr>
                <w:lang w:val="en-GB"/>
              </w:rPr>
              <w:t>4</w:t>
            </w:r>
            <w:r w:rsidRPr="005D5677">
              <w:rPr>
                <w:lang w:val="en-GB"/>
              </w:rPr>
              <w:t xml:space="preserve"> November</w:t>
            </w:r>
          </w:p>
          <w:p w14:paraId="7DDA6710" w14:textId="7D7AF726" w:rsidR="00B33C0E" w:rsidRPr="005D5677" w:rsidRDefault="00B33C0E" w:rsidP="00B33C0E">
            <w:pPr>
              <w:tabs>
                <w:tab w:val="clear" w:pos="567"/>
                <w:tab w:val="clear" w:pos="1134"/>
              </w:tabs>
              <w:rPr>
                <w:lang w:val="en-GB"/>
              </w:rPr>
            </w:pPr>
          </w:p>
        </w:tc>
        <w:tc>
          <w:tcPr>
            <w:tcW w:w="6836" w:type="dxa"/>
            <w:gridSpan w:val="3"/>
            <w:vAlign w:val="center"/>
          </w:tcPr>
          <w:p w14:paraId="0F43E7F3" w14:textId="550DFDCF" w:rsidR="00B33C0E" w:rsidRPr="005D5677" w:rsidRDefault="00B33C0E" w:rsidP="001860AF">
            <w:pPr>
              <w:tabs>
                <w:tab w:val="clear" w:pos="567"/>
                <w:tab w:val="clear" w:pos="1134"/>
              </w:tabs>
              <w:rPr>
                <w:lang w:val="en-GB"/>
              </w:rPr>
            </w:pPr>
            <w:r>
              <w:rPr>
                <w:rFonts w:hint="eastAsia"/>
                <w:lang w:val="en-GB"/>
              </w:rPr>
              <w:t xml:space="preserve">Preparation </w:t>
            </w:r>
            <w:r>
              <w:rPr>
                <w:lang w:val="en-GB"/>
              </w:rPr>
              <w:t xml:space="preserve">for </w:t>
            </w:r>
            <w:r w:rsidRPr="005D5677">
              <w:rPr>
                <w:lang w:val="en-GB"/>
              </w:rPr>
              <w:t>the Bilingual Annexes</w:t>
            </w:r>
          </w:p>
        </w:tc>
      </w:tr>
      <w:tr w:rsidR="001860AF" w:rsidRPr="005D5677" w14:paraId="0625553F" w14:textId="77777777" w:rsidTr="00B05DE1">
        <w:trPr>
          <w:trHeight w:val="562"/>
        </w:trPr>
        <w:tc>
          <w:tcPr>
            <w:tcW w:w="2911" w:type="dxa"/>
            <w:vAlign w:val="center"/>
          </w:tcPr>
          <w:p w14:paraId="0943EBB5" w14:textId="6BBC53F9" w:rsidR="001860AF" w:rsidRPr="005D5677" w:rsidRDefault="001860AF" w:rsidP="001860AF">
            <w:pPr>
              <w:tabs>
                <w:tab w:val="clear" w:pos="567"/>
                <w:tab w:val="clear" w:pos="1134"/>
              </w:tabs>
              <w:rPr>
                <w:b/>
                <w:lang w:val="en-GB"/>
              </w:rPr>
            </w:pPr>
            <w:r w:rsidRPr="005D5677">
              <w:rPr>
                <w:b/>
                <w:lang w:val="en-GB"/>
              </w:rPr>
              <w:t>Friday 25 November</w:t>
            </w:r>
          </w:p>
        </w:tc>
        <w:tc>
          <w:tcPr>
            <w:tcW w:w="1823" w:type="dxa"/>
            <w:vAlign w:val="center"/>
          </w:tcPr>
          <w:p w14:paraId="0DB634A1" w14:textId="27A394E6" w:rsidR="001860AF" w:rsidRPr="005D5677" w:rsidRDefault="001860AF" w:rsidP="001860AF">
            <w:pPr>
              <w:rPr>
                <w:lang w:val="en-GB"/>
              </w:rPr>
            </w:pPr>
            <w:r w:rsidRPr="005D5677">
              <w:rPr>
                <w:lang w:val="en-GB"/>
              </w:rPr>
              <w:t>Zoom 12:00 – 15:30</w:t>
            </w:r>
          </w:p>
        </w:tc>
        <w:tc>
          <w:tcPr>
            <w:tcW w:w="2227" w:type="dxa"/>
            <w:vAlign w:val="center"/>
          </w:tcPr>
          <w:p w14:paraId="220DCEF8" w14:textId="6F21DD0F" w:rsidR="001860AF" w:rsidRPr="005D5677" w:rsidRDefault="001860AF" w:rsidP="001860AF">
            <w:pPr>
              <w:rPr>
                <w:lang w:val="en-GB"/>
              </w:rPr>
            </w:pPr>
            <w:r w:rsidRPr="005D5677">
              <w:rPr>
                <w:lang w:val="en-GB"/>
              </w:rPr>
              <w:t>Reading of the Bilingual Annexes</w:t>
            </w:r>
          </w:p>
        </w:tc>
        <w:tc>
          <w:tcPr>
            <w:tcW w:w="2786" w:type="dxa"/>
            <w:vAlign w:val="center"/>
          </w:tcPr>
          <w:p w14:paraId="06C9C8B4" w14:textId="28723967" w:rsidR="001860AF" w:rsidRPr="005D5677" w:rsidRDefault="001860AF" w:rsidP="001860AF">
            <w:pPr>
              <w:tabs>
                <w:tab w:val="clear" w:pos="567"/>
                <w:tab w:val="clear" w:pos="1134"/>
              </w:tabs>
              <w:rPr>
                <w:lang w:val="en-GB"/>
              </w:rPr>
            </w:pPr>
            <w:r w:rsidRPr="005D5677">
              <w:rPr>
                <w:lang w:val="en-GB"/>
              </w:rPr>
              <w:t>Usual procedure of the RSC concerning the narrative part of the report: “a”, “b” and “c” versions.</w:t>
            </w:r>
          </w:p>
        </w:tc>
      </w:tr>
    </w:tbl>
    <w:p w14:paraId="7DC8D360" w14:textId="77777777" w:rsidR="00460D98" w:rsidRPr="005D5677" w:rsidRDefault="00460D98" w:rsidP="00460D98">
      <w:pPr>
        <w:tabs>
          <w:tab w:val="clear" w:pos="567"/>
          <w:tab w:val="clear" w:pos="1134"/>
        </w:tabs>
        <w:rPr>
          <w:lang w:val="en-GB"/>
        </w:rPr>
      </w:pPr>
    </w:p>
    <w:p w14:paraId="1C61FF97" w14:textId="77777777" w:rsidR="00BE6F88" w:rsidRPr="005D5677" w:rsidRDefault="00BE6F88" w:rsidP="00BE6F88">
      <w:pPr>
        <w:jc w:val="center"/>
        <w:rPr>
          <w:b/>
          <w:lang w:val="en-GB"/>
        </w:rPr>
      </w:pPr>
      <w:r w:rsidRPr="005D5677">
        <w:rPr>
          <w:b/>
          <w:lang w:val="en-GB"/>
        </w:rPr>
        <w:t>All times given</w:t>
      </w:r>
      <w:r w:rsidR="00460D98" w:rsidRPr="005D5677">
        <w:rPr>
          <w:b/>
          <w:lang w:val="en-GB"/>
        </w:rPr>
        <w:t xml:space="preserve"> are based on</w:t>
      </w:r>
      <w:r w:rsidRPr="005D5677">
        <w:rPr>
          <w:b/>
          <w:lang w:val="en-GB"/>
        </w:rPr>
        <w:t xml:space="preserve"> the </w:t>
      </w:r>
      <w:r w:rsidR="00460D98" w:rsidRPr="005D5677">
        <w:rPr>
          <w:b/>
          <w:lang w:val="en-GB"/>
        </w:rPr>
        <w:t>Brussels time</w:t>
      </w:r>
      <w:r w:rsidRPr="005D5677">
        <w:rPr>
          <w:b/>
          <w:lang w:val="en-GB"/>
        </w:rPr>
        <w:t xml:space="preserve"> zone – </w:t>
      </w:r>
    </w:p>
    <w:p w14:paraId="7697051D" w14:textId="77777777" w:rsidR="00BE6F88" w:rsidRPr="005D5677" w:rsidRDefault="00BE6F88" w:rsidP="00BE6F88">
      <w:pPr>
        <w:jc w:val="center"/>
        <w:rPr>
          <w:b/>
          <w:lang w:val="en-GB"/>
        </w:rPr>
      </w:pPr>
      <w:r w:rsidRPr="005D5677">
        <w:rPr>
          <w:b/>
          <w:lang w:val="en-GB"/>
        </w:rPr>
        <w:t>Central European Standard Time (GMT+1)</w:t>
      </w:r>
    </w:p>
    <w:p w14:paraId="2EB0F6AB" w14:textId="77777777" w:rsidR="00D878AE" w:rsidRPr="005D5677" w:rsidRDefault="00D878AE">
      <w:pPr>
        <w:tabs>
          <w:tab w:val="clear" w:pos="567"/>
          <w:tab w:val="clear" w:pos="1134"/>
        </w:tabs>
        <w:jc w:val="center"/>
        <w:rPr>
          <w:lang w:val="en-GB"/>
        </w:rPr>
      </w:pPr>
    </w:p>
    <w:p w14:paraId="04F05E38" w14:textId="77777777" w:rsidR="00D878AE" w:rsidRPr="005D5677" w:rsidRDefault="00D878AE">
      <w:pPr>
        <w:tabs>
          <w:tab w:val="clear" w:pos="567"/>
          <w:tab w:val="clear" w:pos="1134"/>
        </w:tabs>
        <w:jc w:val="center"/>
        <w:rPr>
          <w:lang w:val="en-GB"/>
        </w:rPr>
      </w:pPr>
    </w:p>
    <w:p w14:paraId="28DB0AB5" w14:textId="6C77DC65" w:rsidR="00126103" w:rsidRPr="005D5677" w:rsidRDefault="00E56599">
      <w:pPr>
        <w:tabs>
          <w:tab w:val="clear" w:pos="567"/>
          <w:tab w:val="clear" w:pos="1134"/>
        </w:tabs>
        <w:jc w:val="center"/>
        <w:rPr>
          <w:lang w:val="en-GB"/>
        </w:rPr>
      </w:pPr>
      <w:r w:rsidRPr="005D5677">
        <w:rPr>
          <w:lang w:val="en-GB"/>
        </w:rPr>
        <w:t>____________</w:t>
      </w:r>
    </w:p>
    <w:sectPr w:rsidR="00126103" w:rsidRPr="005D5677" w:rsidSect="002D3B1A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pgSz w:w="11907" w:h="16840" w:code="9"/>
      <w:pgMar w:top="1134" w:right="1134" w:bottom="1134" w:left="1701" w:header="1140" w:footer="720" w:gutter="0"/>
      <w:paperSrc w:first="2" w:other="2"/>
      <w:pgNumType w:start="1"/>
      <w:cols w:space="720"/>
      <w:titlePg/>
      <w:docGrid w:linePitch="299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31">
      <wne:acd wne:acdName="acd1"/>
    </wne:keymap>
    <wne:keymap wne:kcmPrimary="0432">
      <wne:acd wne:acdName="acd2"/>
    </wne:keymap>
    <wne:keymap wne:kcmPrimary="0433">
      <wne:acd wne:acdName="acd3"/>
    </wne:keymap>
    <wne:keymap wne:kcmPrimary="0434">
      <wne:acd wne:acdName="acd4"/>
    </wne:keymap>
    <wne:keymap wne:kcmPrimary="0435">
      <wne:acd wne:acdName="acd5"/>
    </wne:keymap>
    <wne:keymap wne:kcmPrimary="0436">
      <wne:acd wne:acdName="acd6"/>
    </wne:keymap>
    <wne:keymap wne:kcmPrimary="0437">
      <wne:acd wne:acdName="acd7"/>
    </wne:keymap>
    <wne:keymap wne:kcmPrimary="0438">
      <wne:acd wne:acdName="acd8"/>
    </wne:keymap>
    <wne:keymap wne:kcmPrimary="0439">
      <wne:acd wne:acdName="acd9"/>
    </wne:keymap>
    <wne:keymap wne:kcmPrimary="0454">
      <wne:acd wne:acdName="acd0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</wne:acdManifest>
    <wne:toolbarData r:id="rId1"/>
  </wne:toolbars>
  <wne:acds>
    <wne:acd wne:argValue="AgBEAG8AYwAgAFQAaQB0AGwAZQA=" wne:acdName="acd0" wne:fciIndexBasedOn="0065"/>
    <wne:acd wne:argValue="AQAAAAEA" wne:acdName="acd1" wne:fciIndexBasedOn="0065"/>
    <wne:acd wne:argValue="AQAAAAIA" wne:acdName="acd2" wne:fciIndexBasedOn="0065"/>
    <wne:acd wne:argValue="AQAAAAMA" wne:acdName="acd3" wne:fciIndexBasedOn="0065"/>
    <wne:acd wne:argValue="AQAAAAQA" wne:acdName="acd4" wne:fciIndexBasedOn="0065"/>
    <wne:acd wne:argValue="AQAAAAUA" wne:acdName="acd5" wne:fciIndexBasedOn="0065"/>
    <wne:acd wne:argValue="AQAAAAYA" wne:acdName="acd6" wne:fciIndexBasedOn="0065"/>
    <wne:acd wne:argValue="AQAAAAcA" wne:acdName="acd7" wne:fciIndexBasedOn="0065"/>
    <wne:acd wne:argValue="AQAAAAgA" wne:acdName="acd8" wne:fciIndexBasedOn="0065"/>
    <wne:acd wne:argValue="AQAAAAkA" wne:acdName="acd9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2F40B8" w14:textId="77777777" w:rsidR="00935D94" w:rsidRDefault="00935D94">
      <w:r>
        <w:separator/>
      </w:r>
    </w:p>
  </w:endnote>
  <w:endnote w:type="continuationSeparator" w:id="0">
    <w:p w14:paraId="02213653" w14:textId="77777777" w:rsidR="00935D94" w:rsidRDefault="00935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hamas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742589" w14:textId="77777777" w:rsidR="00E15B04" w:rsidRDefault="00E15B04">
    <w:pPr>
      <w:pStyle w:val="Footer"/>
      <w:ind w:left="-567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10402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>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9D9C5C" w14:textId="77777777" w:rsidR="00E15B04" w:rsidRDefault="00E15B04">
    <w:pPr>
      <w:pStyle w:val="Footer"/>
      <w:ind w:left="-567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13AA0">
      <w:rPr>
        <w:rStyle w:val="PageNumber"/>
        <w:noProof/>
      </w:rPr>
      <w:t>3</w:t>
    </w:r>
    <w:r>
      <w:rPr>
        <w:rStyle w:val="PageNumber"/>
      </w:rPr>
      <w:fldChar w:fldCharType="end"/>
    </w:r>
    <w:r>
      <w:rPr>
        <w:rStyle w:val="PageNumber"/>
      </w:rPr>
      <w:t>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F270F0" w14:textId="77777777" w:rsidR="00E15B04" w:rsidRDefault="00E15B04" w:rsidP="00F81651">
    <w:pPr>
      <w:pStyle w:val="Footer"/>
      <w:ind w:left="-567"/>
      <w:rPr>
        <w:sz w:val="16"/>
        <w:szCs w:val="16"/>
      </w:rPr>
    </w:pPr>
    <w:r>
      <w:rPr>
        <w:sz w:val="16"/>
        <w:szCs w:val="16"/>
      </w:rPr>
      <w:t>__________________</w:t>
    </w:r>
  </w:p>
  <w:p w14:paraId="09E3A465" w14:textId="76958236" w:rsidR="00E15B04" w:rsidRPr="00871DEB" w:rsidRDefault="00E15B04" w:rsidP="00972C38">
    <w:pPr>
      <w:pStyle w:val="Footer"/>
      <w:tabs>
        <w:tab w:val="clear" w:pos="567"/>
        <w:tab w:val="clear" w:pos="1134"/>
      </w:tabs>
      <w:ind w:left="-567"/>
      <w:rPr>
        <w:sz w:val="16"/>
        <w:szCs w:val="16"/>
      </w:rPr>
    </w:pPr>
    <w:r w:rsidRPr="00871DEB">
      <w:rPr>
        <w:sz w:val="16"/>
        <w:szCs w:val="16"/>
      </w:rPr>
      <w:t>Copyright</w:t>
    </w:r>
    <w:r w:rsidRPr="00871DEB">
      <w:rPr>
        <w:rFonts w:cs="Arial"/>
        <w:sz w:val="16"/>
        <w:szCs w:val="16"/>
      </w:rPr>
      <w:t>©</w:t>
    </w:r>
    <w:r w:rsidRPr="00871DEB">
      <w:rPr>
        <w:sz w:val="16"/>
        <w:szCs w:val="16"/>
      </w:rPr>
      <w:t xml:space="preserve"> 20</w:t>
    </w:r>
    <w:r w:rsidR="00D14876">
      <w:rPr>
        <w:sz w:val="16"/>
        <w:szCs w:val="16"/>
      </w:rPr>
      <w:t>2</w:t>
    </w:r>
    <w:r w:rsidR="00713AA0">
      <w:rPr>
        <w:sz w:val="16"/>
        <w:szCs w:val="16"/>
      </w:rPr>
      <w:t>2</w:t>
    </w:r>
    <w:r w:rsidR="00972C38">
      <w:rPr>
        <w:sz w:val="16"/>
        <w:szCs w:val="16"/>
      </w:rPr>
      <w:t xml:space="preserve"> </w:t>
    </w:r>
    <w:r>
      <w:rPr>
        <w:sz w:val="16"/>
        <w:szCs w:val="16"/>
      </w:rPr>
      <w:t>W</w:t>
    </w:r>
    <w:r w:rsidRPr="00871DEB">
      <w:rPr>
        <w:sz w:val="16"/>
        <w:szCs w:val="16"/>
      </w:rPr>
      <w:t xml:space="preserve">orld Customs Organization.  All rights reserved. </w:t>
    </w:r>
    <w:r>
      <w:rPr>
        <w:sz w:val="16"/>
        <w:szCs w:val="16"/>
      </w:rPr>
      <w:t xml:space="preserve"> Requests and inquiries concerning translation, reproduction and adaptation rights should be addressed to </w:t>
    </w:r>
    <w:hyperlink r:id="rId1" w:history="1">
      <w:r w:rsidRPr="00871DEB">
        <w:rPr>
          <w:rStyle w:val="Hyperlink"/>
          <w:sz w:val="16"/>
          <w:szCs w:val="16"/>
        </w:rPr>
        <w:t>copyright@wcoomd.org</w:t>
      </w:r>
    </w:hyperlink>
    <w:r w:rsidRPr="00871DEB">
      <w:rPr>
        <w:sz w:val="16"/>
        <w:szCs w:val="16"/>
      </w:rPr>
      <w:t>.</w:t>
    </w:r>
  </w:p>
  <w:p w14:paraId="7D267E2B" w14:textId="77777777" w:rsidR="00E15B04" w:rsidRPr="00AB7E85" w:rsidRDefault="00E15B04" w:rsidP="00F81651">
    <w:pPr>
      <w:pStyle w:val="Footer"/>
      <w:ind w:left="-567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B03F12" w14:textId="77777777" w:rsidR="00935D94" w:rsidRDefault="00935D94">
      <w:r>
        <w:separator/>
      </w:r>
    </w:p>
  </w:footnote>
  <w:footnote w:type="continuationSeparator" w:id="0">
    <w:p w14:paraId="4B53A390" w14:textId="77777777" w:rsidR="00935D94" w:rsidRDefault="00935D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BAE4C8" w14:textId="3159E788" w:rsidR="00E15B04" w:rsidRDefault="00E15B04" w:rsidP="004B1263">
    <w:pPr>
      <w:pStyle w:val="Header"/>
      <w:tabs>
        <w:tab w:val="clear" w:pos="567"/>
        <w:tab w:val="clear" w:pos="1134"/>
      </w:tabs>
      <w:ind w:left="-567"/>
    </w:pPr>
    <w:r w:rsidRPr="00053818">
      <w:t>N</w:t>
    </w:r>
    <w:r w:rsidR="00EB7898">
      <w:t>R1527E</w:t>
    </w:r>
    <w:r w:rsidR="002B27E3">
      <w:t>a</w:t>
    </w:r>
  </w:p>
  <w:p w14:paraId="53E7A020" w14:textId="77777777" w:rsidR="00E15B04" w:rsidRDefault="00E15B04" w:rsidP="00053818">
    <w:pPr>
      <w:pStyle w:val="Header"/>
      <w:tabs>
        <w:tab w:val="clear" w:pos="567"/>
        <w:tab w:val="clear" w:pos="1134"/>
      </w:tabs>
      <w:ind w:left="-56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01E0E2" w14:textId="769325B8" w:rsidR="00E15B04" w:rsidRDefault="00947074" w:rsidP="00053818">
    <w:pPr>
      <w:pStyle w:val="Header"/>
      <w:tabs>
        <w:tab w:val="clear" w:pos="567"/>
        <w:tab w:val="clear" w:pos="1134"/>
      </w:tabs>
      <w:ind w:left="7655"/>
    </w:pPr>
    <w:r>
      <w:t>N</w:t>
    </w:r>
    <w:r w:rsidR="00A5053B">
      <w:t>R1437</w:t>
    </w:r>
    <w:r>
      <w:t>E</w:t>
    </w:r>
    <w:r w:rsidR="00A5053B">
      <w:t>a</w:t>
    </w:r>
  </w:p>
  <w:p w14:paraId="0A1D12D9" w14:textId="77777777" w:rsidR="00947074" w:rsidRDefault="00947074">
    <w:pPr>
      <w:pStyle w:val="Header"/>
      <w:ind w:left="765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Heading1"/>
      <w:lvlText w:val="%1."/>
      <w:legacy w:legacy="1" w:legacySpace="992" w:legacyIndent="567"/>
      <w:lvlJc w:val="left"/>
      <w:pPr>
        <w:ind w:left="0" w:hanging="567"/>
      </w:pPr>
      <w:rPr>
        <w:rFonts w:ascii="Arial" w:hAnsi="Arial" w:hint="default"/>
        <w:b w:val="0"/>
        <w:i w:val="0"/>
        <w:strike w:val="0"/>
        <w:sz w:val="22"/>
        <w:u w:val="none"/>
      </w:rPr>
    </w:lvl>
    <w:lvl w:ilvl="1">
      <w:start w:val="1"/>
      <w:numFmt w:val="upperLetter"/>
      <w:pStyle w:val="Heading2"/>
      <w:lvlText w:val="%2."/>
      <w:legacy w:legacy="1" w:legacySpace="0" w:legacyIndent="567"/>
      <w:lvlJc w:val="left"/>
      <w:pPr>
        <w:ind w:left="0" w:hanging="567"/>
      </w:pPr>
      <w:rPr>
        <w:rFonts w:ascii="Arial" w:hAnsi="Arial" w:hint="default"/>
        <w:b w:val="0"/>
        <w:i w:val="0"/>
        <w:strike w:val="0"/>
        <w:sz w:val="22"/>
        <w:u w:val="none"/>
      </w:rPr>
    </w:lvl>
    <w:lvl w:ilvl="2">
      <w:start w:val="1"/>
      <w:numFmt w:val="upperRoman"/>
      <w:pStyle w:val="Heading3"/>
      <w:lvlText w:val="%3."/>
      <w:legacy w:legacy="1" w:legacySpace="0" w:legacyIndent="567"/>
      <w:lvlJc w:val="left"/>
      <w:pPr>
        <w:ind w:left="0" w:hanging="567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lowerLetter"/>
      <w:pStyle w:val="Heading4"/>
      <w:lvlText w:val="(%4)"/>
      <w:legacy w:legacy="1" w:legacySpace="0" w:legacyIndent="567"/>
      <w:lvlJc w:val="left"/>
      <w:pPr>
        <w:ind w:left="567" w:hanging="567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lowerLetter"/>
      <w:pStyle w:val="Heading5"/>
      <w:lvlText w:val="%5)"/>
      <w:legacy w:legacy="1" w:legacySpace="0" w:legacyIndent="567"/>
      <w:lvlJc w:val="left"/>
      <w:pPr>
        <w:ind w:left="567" w:hanging="567"/>
      </w:pPr>
      <w:rPr>
        <w:rFonts w:ascii="Arial" w:hAnsi="Arial" w:hint="default"/>
        <w:b w:val="0"/>
        <w:i w:val="0"/>
        <w:sz w:val="22"/>
        <w:u w:val="none"/>
      </w:rPr>
    </w:lvl>
    <w:lvl w:ilvl="5">
      <w:start w:val="1"/>
      <w:numFmt w:val="lowerRoman"/>
      <w:pStyle w:val="Heading6"/>
      <w:lvlText w:val="(%6)"/>
      <w:legacy w:legacy="1" w:legacySpace="0" w:legacyIndent="567"/>
      <w:lvlJc w:val="left"/>
      <w:pPr>
        <w:ind w:left="567" w:hanging="567"/>
      </w:pPr>
      <w:rPr>
        <w:b w:val="0"/>
        <w:i w:val="0"/>
        <w:sz w:val="22"/>
      </w:rPr>
    </w:lvl>
    <w:lvl w:ilvl="6">
      <w:start w:val="1"/>
      <w:numFmt w:val="lowerRoman"/>
      <w:pStyle w:val="Heading7"/>
      <w:lvlText w:val="%7)"/>
      <w:legacy w:legacy="1" w:legacySpace="0" w:legacyIndent="567"/>
      <w:lvlJc w:val="left"/>
      <w:pPr>
        <w:ind w:left="567" w:hanging="567"/>
      </w:pPr>
      <w:rPr>
        <w:b w:val="0"/>
        <w:i w:val="0"/>
        <w:sz w:val="22"/>
      </w:rPr>
    </w:lvl>
    <w:lvl w:ilvl="7">
      <w:start w:val="1"/>
      <w:numFmt w:val="decimal"/>
      <w:pStyle w:val="Heading8"/>
      <w:lvlText w:val="(%8)"/>
      <w:legacy w:legacy="1" w:legacySpace="0" w:legacyIndent="567"/>
      <w:lvlJc w:val="left"/>
      <w:pPr>
        <w:ind w:left="567" w:hanging="567"/>
      </w:pPr>
      <w:rPr>
        <w:rFonts w:ascii="Arial" w:hAnsi="Arial" w:hint="default"/>
        <w:b w:val="0"/>
        <w:i w:val="0"/>
        <w:sz w:val="22"/>
      </w:rPr>
    </w:lvl>
    <w:lvl w:ilvl="8">
      <w:start w:val="1"/>
      <w:numFmt w:val="decimal"/>
      <w:pStyle w:val="Heading9"/>
      <w:lvlText w:val="%9)"/>
      <w:legacy w:legacy="1" w:legacySpace="0" w:legacyIndent="567"/>
      <w:lvlJc w:val="left"/>
      <w:pPr>
        <w:ind w:left="567" w:hanging="567"/>
      </w:pPr>
    </w:lvl>
  </w:abstractNum>
  <w:abstractNum w:abstractNumId="1" w15:restartNumberingAfterBreak="0">
    <w:nsid w:val="27005E75"/>
    <w:multiLevelType w:val="hybridMultilevel"/>
    <w:tmpl w:val="03E602A4"/>
    <w:lvl w:ilvl="0" w:tplc="560092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4E12B2"/>
    <w:multiLevelType w:val="hybridMultilevel"/>
    <w:tmpl w:val="DDF6C164"/>
    <w:lvl w:ilvl="0" w:tplc="094ABC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903D4F"/>
    <w:multiLevelType w:val="hybridMultilevel"/>
    <w:tmpl w:val="94C86A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ctiveWritingStyle w:appName="MSWord" w:lang="da-DK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BE" w:vendorID="64" w:dllVersion="131078" w:nlCheck="1" w:checkStyle="1"/>
  <w:activeWritingStyle w:appName="MSWord" w:lang="fr-FR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103"/>
    <w:rsid w:val="000011FD"/>
    <w:rsid w:val="0000166D"/>
    <w:rsid w:val="00001E4A"/>
    <w:rsid w:val="00004649"/>
    <w:rsid w:val="00005C4F"/>
    <w:rsid w:val="0001232C"/>
    <w:rsid w:val="00012D68"/>
    <w:rsid w:val="000151F8"/>
    <w:rsid w:val="000209FB"/>
    <w:rsid w:val="00021DDA"/>
    <w:rsid w:val="00025717"/>
    <w:rsid w:val="00025CAB"/>
    <w:rsid w:val="00026C24"/>
    <w:rsid w:val="00032B21"/>
    <w:rsid w:val="000347B5"/>
    <w:rsid w:val="000426A7"/>
    <w:rsid w:val="00043523"/>
    <w:rsid w:val="00043ACC"/>
    <w:rsid w:val="00044255"/>
    <w:rsid w:val="0005052D"/>
    <w:rsid w:val="00053818"/>
    <w:rsid w:val="0005600C"/>
    <w:rsid w:val="0005795F"/>
    <w:rsid w:val="00062506"/>
    <w:rsid w:val="00071FE8"/>
    <w:rsid w:val="0007527C"/>
    <w:rsid w:val="00077D47"/>
    <w:rsid w:val="00087DC1"/>
    <w:rsid w:val="00090B3F"/>
    <w:rsid w:val="00094BA4"/>
    <w:rsid w:val="00096AC2"/>
    <w:rsid w:val="0009742F"/>
    <w:rsid w:val="000975A8"/>
    <w:rsid w:val="000A500F"/>
    <w:rsid w:val="000B17C8"/>
    <w:rsid w:val="000B2B1C"/>
    <w:rsid w:val="000C152B"/>
    <w:rsid w:val="000C308D"/>
    <w:rsid w:val="000C7516"/>
    <w:rsid w:val="000C7FEF"/>
    <w:rsid w:val="000D1AA2"/>
    <w:rsid w:val="000D5821"/>
    <w:rsid w:val="000E18C8"/>
    <w:rsid w:val="000E302F"/>
    <w:rsid w:val="000E497B"/>
    <w:rsid w:val="000E56BE"/>
    <w:rsid w:val="000E62F0"/>
    <w:rsid w:val="000F28E4"/>
    <w:rsid w:val="000F4015"/>
    <w:rsid w:val="00100AE2"/>
    <w:rsid w:val="00101450"/>
    <w:rsid w:val="00114898"/>
    <w:rsid w:val="00121F72"/>
    <w:rsid w:val="001229F8"/>
    <w:rsid w:val="00125060"/>
    <w:rsid w:val="0012561C"/>
    <w:rsid w:val="00126103"/>
    <w:rsid w:val="0013119E"/>
    <w:rsid w:val="0013506D"/>
    <w:rsid w:val="001358E0"/>
    <w:rsid w:val="00144284"/>
    <w:rsid w:val="0014702A"/>
    <w:rsid w:val="0015066E"/>
    <w:rsid w:val="00154352"/>
    <w:rsid w:val="00160E69"/>
    <w:rsid w:val="00162802"/>
    <w:rsid w:val="00164E6C"/>
    <w:rsid w:val="00172E92"/>
    <w:rsid w:val="0017420D"/>
    <w:rsid w:val="00176901"/>
    <w:rsid w:val="00180E22"/>
    <w:rsid w:val="001841E8"/>
    <w:rsid w:val="00184E67"/>
    <w:rsid w:val="001860AF"/>
    <w:rsid w:val="00187035"/>
    <w:rsid w:val="001921FD"/>
    <w:rsid w:val="00194F0F"/>
    <w:rsid w:val="00197A7D"/>
    <w:rsid w:val="001A40A3"/>
    <w:rsid w:val="001A7832"/>
    <w:rsid w:val="001A7DD5"/>
    <w:rsid w:val="001B0978"/>
    <w:rsid w:val="001B2C0B"/>
    <w:rsid w:val="001C0069"/>
    <w:rsid w:val="001C1C7D"/>
    <w:rsid w:val="001C2C90"/>
    <w:rsid w:val="001C2DC0"/>
    <w:rsid w:val="001C46B3"/>
    <w:rsid w:val="001C49D9"/>
    <w:rsid w:val="001C7AAC"/>
    <w:rsid w:val="001D0116"/>
    <w:rsid w:val="001D0EAB"/>
    <w:rsid w:val="001E04E7"/>
    <w:rsid w:val="001E0F91"/>
    <w:rsid w:val="001F2FF0"/>
    <w:rsid w:val="001F36D7"/>
    <w:rsid w:val="001F6199"/>
    <w:rsid w:val="001F6AC6"/>
    <w:rsid w:val="001F75A8"/>
    <w:rsid w:val="002037AB"/>
    <w:rsid w:val="00207563"/>
    <w:rsid w:val="002078FD"/>
    <w:rsid w:val="00210076"/>
    <w:rsid w:val="00211D58"/>
    <w:rsid w:val="00213303"/>
    <w:rsid w:val="00214A00"/>
    <w:rsid w:val="00215BF7"/>
    <w:rsid w:val="0022496C"/>
    <w:rsid w:val="0022577D"/>
    <w:rsid w:val="00225CEE"/>
    <w:rsid w:val="00227A7E"/>
    <w:rsid w:val="002307E9"/>
    <w:rsid w:val="00233566"/>
    <w:rsid w:val="0023363A"/>
    <w:rsid w:val="00235B72"/>
    <w:rsid w:val="002429DE"/>
    <w:rsid w:val="0025242D"/>
    <w:rsid w:val="002565FB"/>
    <w:rsid w:val="0025722B"/>
    <w:rsid w:val="002679CE"/>
    <w:rsid w:val="00267B14"/>
    <w:rsid w:val="00270C1F"/>
    <w:rsid w:val="00272AEC"/>
    <w:rsid w:val="00274021"/>
    <w:rsid w:val="00276AF3"/>
    <w:rsid w:val="0027754C"/>
    <w:rsid w:val="00281D4D"/>
    <w:rsid w:val="00284B4F"/>
    <w:rsid w:val="00284C1E"/>
    <w:rsid w:val="00285700"/>
    <w:rsid w:val="0028594D"/>
    <w:rsid w:val="002862D1"/>
    <w:rsid w:val="00286B15"/>
    <w:rsid w:val="002A0FAF"/>
    <w:rsid w:val="002A18C0"/>
    <w:rsid w:val="002A1F65"/>
    <w:rsid w:val="002A44C7"/>
    <w:rsid w:val="002B27E3"/>
    <w:rsid w:val="002B331D"/>
    <w:rsid w:val="002B471A"/>
    <w:rsid w:val="002B4C16"/>
    <w:rsid w:val="002B527C"/>
    <w:rsid w:val="002B5293"/>
    <w:rsid w:val="002C382C"/>
    <w:rsid w:val="002C7370"/>
    <w:rsid w:val="002D1209"/>
    <w:rsid w:val="002D2163"/>
    <w:rsid w:val="002D3B1A"/>
    <w:rsid w:val="002D3C7A"/>
    <w:rsid w:val="002D5A87"/>
    <w:rsid w:val="002D7F09"/>
    <w:rsid w:val="002E2A2B"/>
    <w:rsid w:val="002E69EE"/>
    <w:rsid w:val="002E70B7"/>
    <w:rsid w:val="002F636F"/>
    <w:rsid w:val="002F6535"/>
    <w:rsid w:val="0030065A"/>
    <w:rsid w:val="00300E0A"/>
    <w:rsid w:val="00303EB8"/>
    <w:rsid w:val="00304550"/>
    <w:rsid w:val="00307A09"/>
    <w:rsid w:val="00311486"/>
    <w:rsid w:val="00321358"/>
    <w:rsid w:val="0033365E"/>
    <w:rsid w:val="00337BCF"/>
    <w:rsid w:val="00342CD8"/>
    <w:rsid w:val="003448CF"/>
    <w:rsid w:val="00347297"/>
    <w:rsid w:val="00347EB3"/>
    <w:rsid w:val="00354955"/>
    <w:rsid w:val="00354F1F"/>
    <w:rsid w:val="0035593A"/>
    <w:rsid w:val="00362E0E"/>
    <w:rsid w:val="00363DFD"/>
    <w:rsid w:val="003716D1"/>
    <w:rsid w:val="00373202"/>
    <w:rsid w:val="00373E91"/>
    <w:rsid w:val="00374068"/>
    <w:rsid w:val="00374694"/>
    <w:rsid w:val="003752F3"/>
    <w:rsid w:val="00376F2F"/>
    <w:rsid w:val="00377323"/>
    <w:rsid w:val="00380930"/>
    <w:rsid w:val="00381124"/>
    <w:rsid w:val="00384EDD"/>
    <w:rsid w:val="00387062"/>
    <w:rsid w:val="00387411"/>
    <w:rsid w:val="00393A64"/>
    <w:rsid w:val="00394D22"/>
    <w:rsid w:val="00395D70"/>
    <w:rsid w:val="00396507"/>
    <w:rsid w:val="00396D19"/>
    <w:rsid w:val="003975B5"/>
    <w:rsid w:val="003A4516"/>
    <w:rsid w:val="003A4B82"/>
    <w:rsid w:val="003A5475"/>
    <w:rsid w:val="003A69A9"/>
    <w:rsid w:val="003B338A"/>
    <w:rsid w:val="003B5AD3"/>
    <w:rsid w:val="003B79F9"/>
    <w:rsid w:val="003C35C3"/>
    <w:rsid w:val="003C51AB"/>
    <w:rsid w:val="003D00E9"/>
    <w:rsid w:val="003D2BDE"/>
    <w:rsid w:val="003D30C9"/>
    <w:rsid w:val="003D41C8"/>
    <w:rsid w:val="003D434E"/>
    <w:rsid w:val="003D607B"/>
    <w:rsid w:val="003D710E"/>
    <w:rsid w:val="003E0D3A"/>
    <w:rsid w:val="003E5D0E"/>
    <w:rsid w:val="003E5E9E"/>
    <w:rsid w:val="003E7810"/>
    <w:rsid w:val="003F45B5"/>
    <w:rsid w:val="003F5B2A"/>
    <w:rsid w:val="003F5BDD"/>
    <w:rsid w:val="00400DC2"/>
    <w:rsid w:val="00403A1B"/>
    <w:rsid w:val="00407B62"/>
    <w:rsid w:val="0041008E"/>
    <w:rsid w:val="0042266C"/>
    <w:rsid w:val="00432879"/>
    <w:rsid w:val="00434F04"/>
    <w:rsid w:val="0043512C"/>
    <w:rsid w:val="004364A6"/>
    <w:rsid w:val="004371DB"/>
    <w:rsid w:val="0044304C"/>
    <w:rsid w:val="004435EF"/>
    <w:rsid w:val="0044483A"/>
    <w:rsid w:val="00444AAA"/>
    <w:rsid w:val="0044509E"/>
    <w:rsid w:val="00452B46"/>
    <w:rsid w:val="00455B5E"/>
    <w:rsid w:val="00456381"/>
    <w:rsid w:val="004573A5"/>
    <w:rsid w:val="00457F8D"/>
    <w:rsid w:val="00460202"/>
    <w:rsid w:val="00460D98"/>
    <w:rsid w:val="00462261"/>
    <w:rsid w:val="00462897"/>
    <w:rsid w:val="00462BCE"/>
    <w:rsid w:val="004712D7"/>
    <w:rsid w:val="00471981"/>
    <w:rsid w:val="004769A1"/>
    <w:rsid w:val="00476EDE"/>
    <w:rsid w:val="0049008A"/>
    <w:rsid w:val="00490DE0"/>
    <w:rsid w:val="00491041"/>
    <w:rsid w:val="00496E21"/>
    <w:rsid w:val="0049760C"/>
    <w:rsid w:val="004B1030"/>
    <w:rsid w:val="004B1263"/>
    <w:rsid w:val="004B2E33"/>
    <w:rsid w:val="004B3084"/>
    <w:rsid w:val="004B4805"/>
    <w:rsid w:val="004C07B0"/>
    <w:rsid w:val="004C2564"/>
    <w:rsid w:val="004C2953"/>
    <w:rsid w:val="004D6D0E"/>
    <w:rsid w:val="004D7DD0"/>
    <w:rsid w:val="004E00D7"/>
    <w:rsid w:val="004E26BF"/>
    <w:rsid w:val="004E2EFC"/>
    <w:rsid w:val="004E6FAF"/>
    <w:rsid w:val="004F12FE"/>
    <w:rsid w:val="004F64D2"/>
    <w:rsid w:val="004F71A8"/>
    <w:rsid w:val="005051ED"/>
    <w:rsid w:val="005102D7"/>
    <w:rsid w:val="00520E44"/>
    <w:rsid w:val="00527373"/>
    <w:rsid w:val="00531C62"/>
    <w:rsid w:val="0053288A"/>
    <w:rsid w:val="00533545"/>
    <w:rsid w:val="005340F9"/>
    <w:rsid w:val="00535A7E"/>
    <w:rsid w:val="005430B8"/>
    <w:rsid w:val="0054559B"/>
    <w:rsid w:val="0055051A"/>
    <w:rsid w:val="005510F9"/>
    <w:rsid w:val="00551EDD"/>
    <w:rsid w:val="00554399"/>
    <w:rsid w:val="00554DA8"/>
    <w:rsid w:val="005557FA"/>
    <w:rsid w:val="00557C41"/>
    <w:rsid w:val="00557D3B"/>
    <w:rsid w:val="005602E2"/>
    <w:rsid w:val="00561C7D"/>
    <w:rsid w:val="005637E9"/>
    <w:rsid w:val="00564D9C"/>
    <w:rsid w:val="005725D6"/>
    <w:rsid w:val="005740B0"/>
    <w:rsid w:val="00580420"/>
    <w:rsid w:val="00586978"/>
    <w:rsid w:val="00593C01"/>
    <w:rsid w:val="00596B3B"/>
    <w:rsid w:val="00597DF4"/>
    <w:rsid w:val="005A0E6D"/>
    <w:rsid w:val="005A1C60"/>
    <w:rsid w:val="005B225D"/>
    <w:rsid w:val="005B2B15"/>
    <w:rsid w:val="005C02D7"/>
    <w:rsid w:val="005C17CA"/>
    <w:rsid w:val="005C61CF"/>
    <w:rsid w:val="005D14C1"/>
    <w:rsid w:val="005D1749"/>
    <w:rsid w:val="005D42AC"/>
    <w:rsid w:val="005D5677"/>
    <w:rsid w:val="005D5C3A"/>
    <w:rsid w:val="005E6892"/>
    <w:rsid w:val="005F177D"/>
    <w:rsid w:val="005F2DC2"/>
    <w:rsid w:val="00601F0E"/>
    <w:rsid w:val="00602DB9"/>
    <w:rsid w:val="006039D5"/>
    <w:rsid w:val="00604DAA"/>
    <w:rsid w:val="00607F70"/>
    <w:rsid w:val="006108A6"/>
    <w:rsid w:val="00611225"/>
    <w:rsid w:val="00613794"/>
    <w:rsid w:val="00615417"/>
    <w:rsid w:val="00616DEA"/>
    <w:rsid w:val="00616FD1"/>
    <w:rsid w:val="00626701"/>
    <w:rsid w:val="0062762D"/>
    <w:rsid w:val="006315CA"/>
    <w:rsid w:val="00632645"/>
    <w:rsid w:val="0063389B"/>
    <w:rsid w:val="006412FA"/>
    <w:rsid w:val="0064351A"/>
    <w:rsid w:val="006508C3"/>
    <w:rsid w:val="00654E98"/>
    <w:rsid w:val="006553EA"/>
    <w:rsid w:val="00672ED8"/>
    <w:rsid w:val="00683A9E"/>
    <w:rsid w:val="00683E04"/>
    <w:rsid w:val="00684227"/>
    <w:rsid w:val="00687184"/>
    <w:rsid w:val="00695B0D"/>
    <w:rsid w:val="00697360"/>
    <w:rsid w:val="006A01C4"/>
    <w:rsid w:val="006A5AAD"/>
    <w:rsid w:val="006B26FF"/>
    <w:rsid w:val="006B7112"/>
    <w:rsid w:val="006C4AB5"/>
    <w:rsid w:val="006C5212"/>
    <w:rsid w:val="006C5C0C"/>
    <w:rsid w:val="006C663B"/>
    <w:rsid w:val="006D087E"/>
    <w:rsid w:val="006D155E"/>
    <w:rsid w:val="006D3C0B"/>
    <w:rsid w:val="006D48F0"/>
    <w:rsid w:val="006D4BEF"/>
    <w:rsid w:val="006D5763"/>
    <w:rsid w:val="006E050F"/>
    <w:rsid w:val="006E280B"/>
    <w:rsid w:val="006E650D"/>
    <w:rsid w:val="006E6C08"/>
    <w:rsid w:val="006F3571"/>
    <w:rsid w:val="006F44D6"/>
    <w:rsid w:val="006F65DA"/>
    <w:rsid w:val="006F7953"/>
    <w:rsid w:val="0070039A"/>
    <w:rsid w:val="00701B46"/>
    <w:rsid w:val="00703EA1"/>
    <w:rsid w:val="007064E1"/>
    <w:rsid w:val="00706EB9"/>
    <w:rsid w:val="007072D2"/>
    <w:rsid w:val="007112FB"/>
    <w:rsid w:val="007113B9"/>
    <w:rsid w:val="0071336A"/>
    <w:rsid w:val="00713AA0"/>
    <w:rsid w:val="007143F3"/>
    <w:rsid w:val="007146B4"/>
    <w:rsid w:val="00714B91"/>
    <w:rsid w:val="00723C6F"/>
    <w:rsid w:val="00724CFB"/>
    <w:rsid w:val="00733DD9"/>
    <w:rsid w:val="0073559A"/>
    <w:rsid w:val="00743B8C"/>
    <w:rsid w:val="00744508"/>
    <w:rsid w:val="00746277"/>
    <w:rsid w:val="00751E55"/>
    <w:rsid w:val="00756597"/>
    <w:rsid w:val="00756858"/>
    <w:rsid w:val="0075734F"/>
    <w:rsid w:val="00757893"/>
    <w:rsid w:val="0076682B"/>
    <w:rsid w:val="00774984"/>
    <w:rsid w:val="007777E4"/>
    <w:rsid w:val="0077782E"/>
    <w:rsid w:val="0078149F"/>
    <w:rsid w:val="007822D8"/>
    <w:rsid w:val="007827F9"/>
    <w:rsid w:val="0078626C"/>
    <w:rsid w:val="007910DE"/>
    <w:rsid w:val="007917D4"/>
    <w:rsid w:val="00794156"/>
    <w:rsid w:val="00795E43"/>
    <w:rsid w:val="00796889"/>
    <w:rsid w:val="007A070A"/>
    <w:rsid w:val="007A3079"/>
    <w:rsid w:val="007A36C8"/>
    <w:rsid w:val="007A6335"/>
    <w:rsid w:val="007B2123"/>
    <w:rsid w:val="007B32B0"/>
    <w:rsid w:val="007B517B"/>
    <w:rsid w:val="007B6F01"/>
    <w:rsid w:val="007B7F53"/>
    <w:rsid w:val="007C0D61"/>
    <w:rsid w:val="007C115D"/>
    <w:rsid w:val="007C50F5"/>
    <w:rsid w:val="007C60AF"/>
    <w:rsid w:val="007D5C71"/>
    <w:rsid w:val="007D6B23"/>
    <w:rsid w:val="007D73E5"/>
    <w:rsid w:val="007F3203"/>
    <w:rsid w:val="007F41C6"/>
    <w:rsid w:val="00805AF4"/>
    <w:rsid w:val="008102BA"/>
    <w:rsid w:val="008127EB"/>
    <w:rsid w:val="00812DC0"/>
    <w:rsid w:val="008135E4"/>
    <w:rsid w:val="0081532F"/>
    <w:rsid w:val="00817332"/>
    <w:rsid w:val="00817579"/>
    <w:rsid w:val="008201D2"/>
    <w:rsid w:val="008243B6"/>
    <w:rsid w:val="00826BF9"/>
    <w:rsid w:val="0083237C"/>
    <w:rsid w:val="00837CB4"/>
    <w:rsid w:val="008422B6"/>
    <w:rsid w:val="008447FB"/>
    <w:rsid w:val="00844C71"/>
    <w:rsid w:val="00845125"/>
    <w:rsid w:val="00846150"/>
    <w:rsid w:val="00850CBF"/>
    <w:rsid w:val="00854F80"/>
    <w:rsid w:val="00857EDB"/>
    <w:rsid w:val="00861AE1"/>
    <w:rsid w:val="00871E16"/>
    <w:rsid w:val="00874890"/>
    <w:rsid w:val="00877563"/>
    <w:rsid w:val="00884AAB"/>
    <w:rsid w:val="0088529C"/>
    <w:rsid w:val="008926FD"/>
    <w:rsid w:val="008934DF"/>
    <w:rsid w:val="008936CB"/>
    <w:rsid w:val="00894361"/>
    <w:rsid w:val="00894F40"/>
    <w:rsid w:val="008A059E"/>
    <w:rsid w:val="008A06F6"/>
    <w:rsid w:val="008B0742"/>
    <w:rsid w:val="008B6545"/>
    <w:rsid w:val="008B77C5"/>
    <w:rsid w:val="008B7B9F"/>
    <w:rsid w:val="008C0726"/>
    <w:rsid w:val="008C134E"/>
    <w:rsid w:val="008C1A87"/>
    <w:rsid w:val="008E7C97"/>
    <w:rsid w:val="008F2171"/>
    <w:rsid w:val="008F2344"/>
    <w:rsid w:val="008F2B62"/>
    <w:rsid w:val="008F450C"/>
    <w:rsid w:val="008F7913"/>
    <w:rsid w:val="0090162F"/>
    <w:rsid w:val="00901E9B"/>
    <w:rsid w:val="009027B8"/>
    <w:rsid w:val="00903EFC"/>
    <w:rsid w:val="00903F4F"/>
    <w:rsid w:val="00906D23"/>
    <w:rsid w:val="00922C82"/>
    <w:rsid w:val="00933CE6"/>
    <w:rsid w:val="00933E76"/>
    <w:rsid w:val="00935D94"/>
    <w:rsid w:val="009376FC"/>
    <w:rsid w:val="00941184"/>
    <w:rsid w:val="00945F9C"/>
    <w:rsid w:val="00947074"/>
    <w:rsid w:val="00950361"/>
    <w:rsid w:val="00952894"/>
    <w:rsid w:val="00954167"/>
    <w:rsid w:val="00956953"/>
    <w:rsid w:val="00961992"/>
    <w:rsid w:val="00965B06"/>
    <w:rsid w:val="0097126F"/>
    <w:rsid w:val="00972AA7"/>
    <w:rsid w:val="00972C38"/>
    <w:rsid w:val="00976DE9"/>
    <w:rsid w:val="009847E0"/>
    <w:rsid w:val="0098562A"/>
    <w:rsid w:val="0098784E"/>
    <w:rsid w:val="00993396"/>
    <w:rsid w:val="009A040D"/>
    <w:rsid w:val="009A29F6"/>
    <w:rsid w:val="009A3529"/>
    <w:rsid w:val="009A3C44"/>
    <w:rsid w:val="009A6140"/>
    <w:rsid w:val="009B5CD7"/>
    <w:rsid w:val="009B69F2"/>
    <w:rsid w:val="009B7639"/>
    <w:rsid w:val="009C1789"/>
    <w:rsid w:val="009C2D74"/>
    <w:rsid w:val="009C3563"/>
    <w:rsid w:val="009C4346"/>
    <w:rsid w:val="009C452F"/>
    <w:rsid w:val="009D2890"/>
    <w:rsid w:val="009D2B62"/>
    <w:rsid w:val="009D2C24"/>
    <w:rsid w:val="009D36A8"/>
    <w:rsid w:val="009E1E72"/>
    <w:rsid w:val="009E23EA"/>
    <w:rsid w:val="009E2BB6"/>
    <w:rsid w:val="009E52B6"/>
    <w:rsid w:val="009F0D3F"/>
    <w:rsid w:val="009F15B5"/>
    <w:rsid w:val="009F4432"/>
    <w:rsid w:val="009F4B2A"/>
    <w:rsid w:val="009F6EA5"/>
    <w:rsid w:val="009F7663"/>
    <w:rsid w:val="009F7E97"/>
    <w:rsid w:val="00A06DDE"/>
    <w:rsid w:val="00A10659"/>
    <w:rsid w:val="00A17B87"/>
    <w:rsid w:val="00A21F70"/>
    <w:rsid w:val="00A24A9C"/>
    <w:rsid w:val="00A26E5E"/>
    <w:rsid w:val="00A27766"/>
    <w:rsid w:val="00A306EB"/>
    <w:rsid w:val="00A30BDF"/>
    <w:rsid w:val="00A33E21"/>
    <w:rsid w:val="00A35FF9"/>
    <w:rsid w:val="00A3754F"/>
    <w:rsid w:val="00A47F52"/>
    <w:rsid w:val="00A5053B"/>
    <w:rsid w:val="00A521A0"/>
    <w:rsid w:val="00A53915"/>
    <w:rsid w:val="00A5411B"/>
    <w:rsid w:val="00A5524F"/>
    <w:rsid w:val="00A703E3"/>
    <w:rsid w:val="00A7665F"/>
    <w:rsid w:val="00A779D9"/>
    <w:rsid w:val="00A840B2"/>
    <w:rsid w:val="00A86402"/>
    <w:rsid w:val="00A936DB"/>
    <w:rsid w:val="00AA0E62"/>
    <w:rsid w:val="00AA13DA"/>
    <w:rsid w:val="00AA43E4"/>
    <w:rsid w:val="00AA4C55"/>
    <w:rsid w:val="00AA6F08"/>
    <w:rsid w:val="00AB4503"/>
    <w:rsid w:val="00AB7E85"/>
    <w:rsid w:val="00AC7E56"/>
    <w:rsid w:val="00AD01BB"/>
    <w:rsid w:val="00AD0772"/>
    <w:rsid w:val="00AE3193"/>
    <w:rsid w:val="00AE4A2B"/>
    <w:rsid w:val="00AF1300"/>
    <w:rsid w:val="00AF1CFB"/>
    <w:rsid w:val="00AF530C"/>
    <w:rsid w:val="00AF58F4"/>
    <w:rsid w:val="00B05DE1"/>
    <w:rsid w:val="00B10402"/>
    <w:rsid w:val="00B11979"/>
    <w:rsid w:val="00B12988"/>
    <w:rsid w:val="00B14033"/>
    <w:rsid w:val="00B217F1"/>
    <w:rsid w:val="00B261A7"/>
    <w:rsid w:val="00B31D6E"/>
    <w:rsid w:val="00B33C0E"/>
    <w:rsid w:val="00B3607A"/>
    <w:rsid w:val="00B45DA0"/>
    <w:rsid w:val="00B50445"/>
    <w:rsid w:val="00B511FB"/>
    <w:rsid w:val="00B51ACD"/>
    <w:rsid w:val="00B523B1"/>
    <w:rsid w:val="00B54449"/>
    <w:rsid w:val="00B56822"/>
    <w:rsid w:val="00B70623"/>
    <w:rsid w:val="00B858A5"/>
    <w:rsid w:val="00B871F7"/>
    <w:rsid w:val="00B91283"/>
    <w:rsid w:val="00B91A36"/>
    <w:rsid w:val="00B929EC"/>
    <w:rsid w:val="00B9485E"/>
    <w:rsid w:val="00BA3C7B"/>
    <w:rsid w:val="00BA46F3"/>
    <w:rsid w:val="00BB2849"/>
    <w:rsid w:val="00BB709E"/>
    <w:rsid w:val="00BB7A1F"/>
    <w:rsid w:val="00BC1B70"/>
    <w:rsid w:val="00BC6CDF"/>
    <w:rsid w:val="00BE0A9D"/>
    <w:rsid w:val="00BE2EF8"/>
    <w:rsid w:val="00BE6F88"/>
    <w:rsid w:val="00BF0659"/>
    <w:rsid w:val="00BF566E"/>
    <w:rsid w:val="00BF7211"/>
    <w:rsid w:val="00C0089A"/>
    <w:rsid w:val="00C009CB"/>
    <w:rsid w:val="00C05FD9"/>
    <w:rsid w:val="00C063BC"/>
    <w:rsid w:val="00C06E12"/>
    <w:rsid w:val="00C1109F"/>
    <w:rsid w:val="00C13D7A"/>
    <w:rsid w:val="00C15D1F"/>
    <w:rsid w:val="00C26C16"/>
    <w:rsid w:val="00C31D56"/>
    <w:rsid w:val="00C361A3"/>
    <w:rsid w:val="00C414D7"/>
    <w:rsid w:val="00C43443"/>
    <w:rsid w:val="00C4502E"/>
    <w:rsid w:val="00C500BE"/>
    <w:rsid w:val="00C50171"/>
    <w:rsid w:val="00C50CC0"/>
    <w:rsid w:val="00C517E9"/>
    <w:rsid w:val="00C6293E"/>
    <w:rsid w:val="00C654B1"/>
    <w:rsid w:val="00C679BC"/>
    <w:rsid w:val="00C731E8"/>
    <w:rsid w:val="00C819E2"/>
    <w:rsid w:val="00C8278D"/>
    <w:rsid w:val="00C8290D"/>
    <w:rsid w:val="00CA2A9A"/>
    <w:rsid w:val="00CA35F4"/>
    <w:rsid w:val="00CA5B77"/>
    <w:rsid w:val="00CB0852"/>
    <w:rsid w:val="00CB400F"/>
    <w:rsid w:val="00CB75D9"/>
    <w:rsid w:val="00CC4AF2"/>
    <w:rsid w:val="00CC58F2"/>
    <w:rsid w:val="00CD4311"/>
    <w:rsid w:val="00CD6D5E"/>
    <w:rsid w:val="00CD70BF"/>
    <w:rsid w:val="00CE4CD9"/>
    <w:rsid w:val="00CE579B"/>
    <w:rsid w:val="00CE5CCC"/>
    <w:rsid w:val="00CE68CA"/>
    <w:rsid w:val="00CE7A31"/>
    <w:rsid w:val="00CF00F9"/>
    <w:rsid w:val="00CF760A"/>
    <w:rsid w:val="00CF7749"/>
    <w:rsid w:val="00D014B1"/>
    <w:rsid w:val="00D0246E"/>
    <w:rsid w:val="00D02B8A"/>
    <w:rsid w:val="00D03B71"/>
    <w:rsid w:val="00D04F9B"/>
    <w:rsid w:val="00D070A8"/>
    <w:rsid w:val="00D10736"/>
    <w:rsid w:val="00D11222"/>
    <w:rsid w:val="00D12C71"/>
    <w:rsid w:val="00D14876"/>
    <w:rsid w:val="00D1527B"/>
    <w:rsid w:val="00D15CC7"/>
    <w:rsid w:val="00D17D93"/>
    <w:rsid w:val="00D20AD4"/>
    <w:rsid w:val="00D31ED2"/>
    <w:rsid w:val="00D3517A"/>
    <w:rsid w:val="00D35705"/>
    <w:rsid w:val="00D374E5"/>
    <w:rsid w:val="00D42624"/>
    <w:rsid w:val="00D45F29"/>
    <w:rsid w:val="00D462ED"/>
    <w:rsid w:val="00D47B3F"/>
    <w:rsid w:val="00D54AD8"/>
    <w:rsid w:val="00D5559F"/>
    <w:rsid w:val="00D56C51"/>
    <w:rsid w:val="00D61449"/>
    <w:rsid w:val="00D629CF"/>
    <w:rsid w:val="00D65816"/>
    <w:rsid w:val="00D66003"/>
    <w:rsid w:val="00D66794"/>
    <w:rsid w:val="00D67940"/>
    <w:rsid w:val="00D70ADD"/>
    <w:rsid w:val="00D729C6"/>
    <w:rsid w:val="00D74ACF"/>
    <w:rsid w:val="00D801BA"/>
    <w:rsid w:val="00D811D7"/>
    <w:rsid w:val="00D838BC"/>
    <w:rsid w:val="00D83BAF"/>
    <w:rsid w:val="00D878AE"/>
    <w:rsid w:val="00D9391A"/>
    <w:rsid w:val="00D94031"/>
    <w:rsid w:val="00D96EC5"/>
    <w:rsid w:val="00DA1646"/>
    <w:rsid w:val="00DA2BCC"/>
    <w:rsid w:val="00DA6EA6"/>
    <w:rsid w:val="00DB066E"/>
    <w:rsid w:val="00DB479A"/>
    <w:rsid w:val="00DB58A6"/>
    <w:rsid w:val="00DC1F9F"/>
    <w:rsid w:val="00DC37B6"/>
    <w:rsid w:val="00DC3C97"/>
    <w:rsid w:val="00DC3D41"/>
    <w:rsid w:val="00DC3DCF"/>
    <w:rsid w:val="00DC4F0D"/>
    <w:rsid w:val="00DC7647"/>
    <w:rsid w:val="00DD53F4"/>
    <w:rsid w:val="00DD58FD"/>
    <w:rsid w:val="00DE48CF"/>
    <w:rsid w:val="00DE7184"/>
    <w:rsid w:val="00DF0127"/>
    <w:rsid w:val="00DF03D3"/>
    <w:rsid w:val="00DF0CEF"/>
    <w:rsid w:val="00DF21FB"/>
    <w:rsid w:val="00DF7291"/>
    <w:rsid w:val="00DF7933"/>
    <w:rsid w:val="00E01CDA"/>
    <w:rsid w:val="00E03145"/>
    <w:rsid w:val="00E03DA0"/>
    <w:rsid w:val="00E048D3"/>
    <w:rsid w:val="00E0602A"/>
    <w:rsid w:val="00E1070A"/>
    <w:rsid w:val="00E1099B"/>
    <w:rsid w:val="00E111F6"/>
    <w:rsid w:val="00E15B04"/>
    <w:rsid w:val="00E2014D"/>
    <w:rsid w:val="00E244BF"/>
    <w:rsid w:val="00E24FFD"/>
    <w:rsid w:val="00E26F8D"/>
    <w:rsid w:val="00E2703B"/>
    <w:rsid w:val="00E3067D"/>
    <w:rsid w:val="00E3297A"/>
    <w:rsid w:val="00E35CA8"/>
    <w:rsid w:val="00E41814"/>
    <w:rsid w:val="00E41B65"/>
    <w:rsid w:val="00E456C2"/>
    <w:rsid w:val="00E53510"/>
    <w:rsid w:val="00E53812"/>
    <w:rsid w:val="00E56599"/>
    <w:rsid w:val="00E57204"/>
    <w:rsid w:val="00E61832"/>
    <w:rsid w:val="00E74725"/>
    <w:rsid w:val="00E768C5"/>
    <w:rsid w:val="00E76FA3"/>
    <w:rsid w:val="00E82936"/>
    <w:rsid w:val="00E82F00"/>
    <w:rsid w:val="00E82FB3"/>
    <w:rsid w:val="00E83C99"/>
    <w:rsid w:val="00E85EF5"/>
    <w:rsid w:val="00E90D97"/>
    <w:rsid w:val="00E92B1B"/>
    <w:rsid w:val="00E9481B"/>
    <w:rsid w:val="00E95CE8"/>
    <w:rsid w:val="00EA04CE"/>
    <w:rsid w:val="00EA2B84"/>
    <w:rsid w:val="00EA3449"/>
    <w:rsid w:val="00EA39AD"/>
    <w:rsid w:val="00EA4EDE"/>
    <w:rsid w:val="00EA4F0B"/>
    <w:rsid w:val="00EB318B"/>
    <w:rsid w:val="00EB4754"/>
    <w:rsid w:val="00EB5BA8"/>
    <w:rsid w:val="00EB7898"/>
    <w:rsid w:val="00EC03FE"/>
    <w:rsid w:val="00EC12C4"/>
    <w:rsid w:val="00EC3ABA"/>
    <w:rsid w:val="00EC69BD"/>
    <w:rsid w:val="00EC6D3A"/>
    <w:rsid w:val="00EC7AA1"/>
    <w:rsid w:val="00ED0438"/>
    <w:rsid w:val="00ED1474"/>
    <w:rsid w:val="00ED360B"/>
    <w:rsid w:val="00EE12AC"/>
    <w:rsid w:val="00EE2028"/>
    <w:rsid w:val="00EE32B8"/>
    <w:rsid w:val="00EE4BF5"/>
    <w:rsid w:val="00EE5D76"/>
    <w:rsid w:val="00EF3F1A"/>
    <w:rsid w:val="00F0137F"/>
    <w:rsid w:val="00F03486"/>
    <w:rsid w:val="00F046B3"/>
    <w:rsid w:val="00F04C8A"/>
    <w:rsid w:val="00F06670"/>
    <w:rsid w:val="00F16D75"/>
    <w:rsid w:val="00F17D73"/>
    <w:rsid w:val="00F21FAA"/>
    <w:rsid w:val="00F2304C"/>
    <w:rsid w:val="00F25027"/>
    <w:rsid w:val="00F32866"/>
    <w:rsid w:val="00F35D22"/>
    <w:rsid w:val="00F44C36"/>
    <w:rsid w:val="00F476F1"/>
    <w:rsid w:val="00F47BA5"/>
    <w:rsid w:val="00F52257"/>
    <w:rsid w:val="00F524EA"/>
    <w:rsid w:val="00F5702D"/>
    <w:rsid w:val="00F6013F"/>
    <w:rsid w:val="00F708AA"/>
    <w:rsid w:val="00F72BC9"/>
    <w:rsid w:val="00F758E1"/>
    <w:rsid w:val="00F7703C"/>
    <w:rsid w:val="00F775EF"/>
    <w:rsid w:val="00F7784B"/>
    <w:rsid w:val="00F8073B"/>
    <w:rsid w:val="00F810E7"/>
    <w:rsid w:val="00F81651"/>
    <w:rsid w:val="00F819E5"/>
    <w:rsid w:val="00F81C06"/>
    <w:rsid w:val="00F844FD"/>
    <w:rsid w:val="00F91975"/>
    <w:rsid w:val="00F929C6"/>
    <w:rsid w:val="00F92EC5"/>
    <w:rsid w:val="00F94DFA"/>
    <w:rsid w:val="00F97AB0"/>
    <w:rsid w:val="00FA2339"/>
    <w:rsid w:val="00FA2C9F"/>
    <w:rsid w:val="00FA4166"/>
    <w:rsid w:val="00FB0937"/>
    <w:rsid w:val="00FB12D1"/>
    <w:rsid w:val="00FB533F"/>
    <w:rsid w:val="00FB5593"/>
    <w:rsid w:val="00FC7386"/>
    <w:rsid w:val="00FD2DCF"/>
    <w:rsid w:val="00FD58A7"/>
    <w:rsid w:val="00FE1514"/>
    <w:rsid w:val="00FE2015"/>
    <w:rsid w:val="00FE4A59"/>
    <w:rsid w:val="00FE701D"/>
    <w:rsid w:val="00FE777E"/>
    <w:rsid w:val="00FF02D6"/>
    <w:rsid w:val="00FF058E"/>
    <w:rsid w:val="00FF0F96"/>
    <w:rsid w:val="00FF257E"/>
    <w:rsid w:val="00FF31E4"/>
    <w:rsid w:val="00FF5D99"/>
    <w:rsid w:val="00FF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  <w14:docId w14:val="16F98724"/>
  <w15:chartTrackingRefBased/>
  <w15:docId w15:val="{78A2BFF0-B61C-40C6-9828-5898D29A8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06EB"/>
    <w:pPr>
      <w:tabs>
        <w:tab w:val="left" w:pos="567"/>
        <w:tab w:val="left" w:pos="1134"/>
      </w:tabs>
    </w:pPr>
    <w:rPr>
      <w:rFonts w:ascii="Arial" w:hAnsi="Arial"/>
      <w:sz w:val="22"/>
      <w:lang w:val="en-US" w:eastAsia="en-US"/>
    </w:rPr>
  </w:style>
  <w:style w:type="paragraph" w:styleId="Heading1">
    <w:name w:val="heading 1"/>
    <w:basedOn w:val="Normal"/>
    <w:next w:val="Normal"/>
    <w:qFormat/>
    <w:rsid w:val="00A306EB"/>
    <w:pPr>
      <w:numPr>
        <w:numId w:val="1"/>
      </w:numPr>
      <w:spacing w:before="240"/>
      <w:outlineLvl w:val="0"/>
    </w:pPr>
  </w:style>
  <w:style w:type="paragraph" w:styleId="Heading2">
    <w:name w:val="heading 2"/>
    <w:basedOn w:val="Normal"/>
    <w:next w:val="Normal"/>
    <w:qFormat/>
    <w:rsid w:val="00A306EB"/>
    <w:pPr>
      <w:numPr>
        <w:ilvl w:val="1"/>
        <w:numId w:val="1"/>
      </w:numPr>
      <w:spacing w:before="240"/>
      <w:outlineLvl w:val="1"/>
    </w:pPr>
  </w:style>
  <w:style w:type="paragraph" w:styleId="Heading3">
    <w:name w:val="heading 3"/>
    <w:basedOn w:val="Normal"/>
    <w:next w:val="Normal"/>
    <w:qFormat/>
    <w:rsid w:val="00A306EB"/>
    <w:pPr>
      <w:numPr>
        <w:ilvl w:val="2"/>
        <w:numId w:val="1"/>
      </w:numPr>
      <w:spacing w:before="240"/>
      <w:outlineLvl w:val="2"/>
    </w:pPr>
  </w:style>
  <w:style w:type="paragraph" w:styleId="Heading4">
    <w:name w:val="heading 4"/>
    <w:basedOn w:val="Normal"/>
    <w:next w:val="Normal"/>
    <w:qFormat/>
    <w:rsid w:val="00A306EB"/>
    <w:pPr>
      <w:numPr>
        <w:ilvl w:val="3"/>
        <w:numId w:val="1"/>
      </w:numPr>
      <w:spacing w:before="240"/>
      <w:outlineLvl w:val="3"/>
    </w:pPr>
  </w:style>
  <w:style w:type="paragraph" w:styleId="Heading5">
    <w:name w:val="heading 5"/>
    <w:basedOn w:val="Normal"/>
    <w:next w:val="Normal"/>
    <w:qFormat/>
    <w:rsid w:val="00A306EB"/>
    <w:pPr>
      <w:numPr>
        <w:ilvl w:val="4"/>
        <w:numId w:val="1"/>
      </w:numPr>
      <w:spacing w:before="240"/>
      <w:outlineLvl w:val="4"/>
    </w:pPr>
  </w:style>
  <w:style w:type="paragraph" w:styleId="Heading6">
    <w:name w:val="heading 6"/>
    <w:basedOn w:val="Normal"/>
    <w:next w:val="Normal"/>
    <w:qFormat/>
    <w:rsid w:val="00A306EB"/>
    <w:pPr>
      <w:numPr>
        <w:ilvl w:val="5"/>
        <w:numId w:val="1"/>
      </w:numPr>
      <w:spacing w:before="240"/>
      <w:outlineLvl w:val="5"/>
    </w:pPr>
  </w:style>
  <w:style w:type="paragraph" w:styleId="Heading7">
    <w:name w:val="heading 7"/>
    <w:basedOn w:val="Normal"/>
    <w:next w:val="Normal"/>
    <w:qFormat/>
    <w:rsid w:val="00A306EB"/>
    <w:pPr>
      <w:numPr>
        <w:ilvl w:val="6"/>
        <w:numId w:val="1"/>
      </w:numPr>
      <w:spacing w:before="240"/>
      <w:outlineLvl w:val="6"/>
    </w:pPr>
  </w:style>
  <w:style w:type="paragraph" w:styleId="Heading8">
    <w:name w:val="heading 8"/>
    <w:basedOn w:val="Normal"/>
    <w:next w:val="Normal"/>
    <w:qFormat/>
    <w:rsid w:val="00A306EB"/>
    <w:pPr>
      <w:numPr>
        <w:ilvl w:val="7"/>
        <w:numId w:val="1"/>
      </w:numPr>
      <w:spacing w:before="240"/>
      <w:outlineLvl w:val="7"/>
    </w:pPr>
  </w:style>
  <w:style w:type="paragraph" w:styleId="Heading9">
    <w:name w:val="heading 9"/>
    <w:basedOn w:val="Normal"/>
    <w:next w:val="Normal"/>
    <w:qFormat/>
    <w:rsid w:val="00A306EB"/>
    <w:pPr>
      <w:numPr>
        <w:ilvl w:val="8"/>
        <w:numId w:val="1"/>
      </w:numPr>
      <w:spacing w:before="24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306EB"/>
  </w:style>
  <w:style w:type="paragraph" w:styleId="Footer">
    <w:name w:val="footer"/>
    <w:basedOn w:val="Normal"/>
    <w:rsid w:val="00A306EB"/>
  </w:style>
  <w:style w:type="character" w:styleId="PageNumber">
    <w:name w:val="page number"/>
    <w:basedOn w:val="DefaultParagraphFont"/>
    <w:rsid w:val="00A306EB"/>
  </w:style>
  <w:style w:type="paragraph" w:customStyle="1" w:styleId="DocTitle">
    <w:name w:val="Doc Title"/>
    <w:basedOn w:val="Normal"/>
    <w:next w:val="Underline"/>
    <w:rsid w:val="00A306EB"/>
    <w:pPr>
      <w:tabs>
        <w:tab w:val="clear" w:pos="567"/>
        <w:tab w:val="clear" w:pos="1134"/>
      </w:tabs>
      <w:spacing w:line="360" w:lineRule="auto"/>
      <w:jc w:val="center"/>
    </w:pPr>
    <w:rPr>
      <w:b/>
      <w:caps/>
    </w:rPr>
  </w:style>
  <w:style w:type="paragraph" w:customStyle="1" w:styleId="Underline">
    <w:name w:val="Underline"/>
    <w:basedOn w:val="Normal"/>
    <w:next w:val="DocSubTitle"/>
    <w:rsid w:val="00A306EB"/>
    <w:pPr>
      <w:tabs>
        <w:tab w:val="clear" w:pos="567"/>
        <w:tab w:val="clear" w:pos="1134"/>
      </w:tabs>
      <w:jc w:val="center"/>
    </w:pPr>
    <w:rPr>
      <w:b/>
    </w:rPr>
  </w:style>
  <w:style w:type="paragraph" w:customStyle="1" w:styleId="DocSubTitle">
    <w:name w:val="Doc SubTitle"/>
    <w:basedOn w:val="Normal"/>
    <w:next w:val="Normal"/>
    <w:rsid w:val="00A306EB"/>
    <w:pPr>
      <w:jc w:val="center"/>
    </w:pPr>
  </w:style>
  <w:style w:type="paragraph" w:styleId="BalloonText">
    <w:name w:val="Balloon Text"/>
    <w:basedOn w:val="Normal"/>
    <w:semiHidden/>
    <w:rsid w:val="00A306EB"/>
    <w:rPr>
      <w:rFonts w:ascii="Tahoma" w:hAnsi="Tahoma" w:cs="Tahoma"/>
      <w:sz w:val="16"/>
      <w:szCs w:val="16"/>
    </w:rPr>
  </w:style>
  <w:style w:type="character" w:styleId="Hyperlink">
    <w:name w:val="Hyperlink"/>
    <w:rsid w:val="00F81651"/>
    <w:rPr>
      <w:color w:val="0000FF"/>
      <w:u w:val="single"/>
    </w:rPr>
  </w:style>
  <w:style w:type="character" w:customStyle="1" w:styleId="tlid-translation">
    <w:name w:val="tlid-translation"/>
    <w:rsid w:val="00D014B1"/>
  </w:style>
  <w:style w:type="paragraph" w:styleId="ListParagraph">
    <w:name w:val="List Paragraph"/>
    <w:basedOn w:val="Normal"/>
    <w:uiPriority w:val="34"/>
    <w:qFormat/>
    <w:rsid w:val="008447FB"/>
    <w:pPr>
      <w:tabs>
        <w:tab w:val="clear" w:pos="567"/>
        <w:tab w:val="clear" w:pos="1134"/>
      </w:tabs>
      <w:ind w:left="720"/>
      <w:contextualSpacing/>
    </w:pPr>
    <w:rPr>
      <w:rFonts w:ascii="Times New Roman" w:hAnsi="Times New Roman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2429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429DE"/>
    <w:pPr>
      <w:tabs>
        <w:tab w:val="clear" w:pos="567"/>
        <w:tab w:val="clear" w:pos="1134"/>
      </w:tabs>
    </w:pPr>
    <w:rPr>
      <w:rFonts w:ascii="Times New Roman" w:hAnsi="Times New Roman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429DE"/>
  </w:style>
  <w:style w:type="paragraph" w:customStyle="1" w:styleId="normal0020table">
    <w:name w:val="normal_0020table"/>
    <w:basedOn w:val="Normal"/>
    <w:rsid w:val="00FF0F96"/>
    <w:pPr>
      <w:tabs>
        <w:tab w:val="clear" w:pos="567"/>
        <w:tab w:val="clear" w:pos="1134"/>
      </w:tabs>
      <w:spacing w:before="100" w:beforeAutospacing="1" w:after="100" w:afterAutospacing="1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normal0020tablechar">
    <w:name w:val="normal_0020table__char"/>
    <w:basedOn w:val="DefaultParagraphFont"/>
    <w:rsid w:val="00FF0F96"/>
  </w:style>
  <w:style w:type="paragraph" w:styleId="NormalWeb">
    <w:name w:val="Normal (Web)"/>
    <w:basedOn w:val="Normal"/>
    <w:uiPriority w:val="99"/>
    <w:unhideWhenUsed/>
    <w:rsid w:val="00D02B8A"/>
    <w:pPr>
      <w:tabs>
        <w:tab w:val="clear" w:pos="567"/>
        <w:tab w:val="clear" w:pos="1134"/>
      </w:tabs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1514"/>
    <w:pPr>
      <w:tabs>
        <w:tab w:val="left" w:pos="567"/>
        <w:tab w:val="left" w:pos="1134"/>
      </w:tabs>
    </w:pPr>
    <w:rPr>
      <w:rFonts w:ascii="Arial" w:hAnsi="Arial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1514"/>
    <w:rPr>
      <w:rFonts w:ascii="Arial" w:hAnsi="Arial"/>
      <w:b/>
      <w:bCs/>
      <w:lang w:val="en-US" w:eastAsia="en-US"/>
    </w:rPr>
  </w:style>
  <w:style w:type="paragraph" w:styleId="Revision">
    <w:name w:val="Revision"/>
    <w:hidden/>
    <w:uiPriority w:val="99"/>
    <w:semiHidden/>
    <w:rsid w:val="00FE1514"/>
    <w:rPr>
      <w:rFonts w:ascii="Arial" w:hAnsi="Arial"/>
      <w:sz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90674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wmf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copyright@wcoom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0B7D8-6311-478D-B164-B3EA30E2F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380</Words>
  <Characters>2062</Characters>
  <Application>Microsoft Office Word</Application>
  <DocSecurity>0</DocSecurity>
  <Lines>17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Draft Timetable</vt:lpstr>
      <vt:lpstr>Draft Timetable</vt:lpstr>
      <vt:lpstr>Draft Timetable</vt:lpstr>
    </vt:vector>
  </TitlesOfParts>
  <Company>WORLD CUSTOMS ORGANIZATION</Company>
  <LinksUpToDate>false</LinksUpToDate>
  <CharactersWithSpaces>2438</CharactersWithSpaces>
  <SharedDoc>false</SharedDoc>
  <HLinks>
    <vt:vector size="12" baseType="variant">
      <vt:variant>
        <vt:i4>3735578</vt:i4>
      </vt:variant>
      <vt:variant>
        <vt:i4>9</vt:i4>
      </vt:variant>
      <vt:variant>
        <vt:i4>0</vt:i4>
      </vt:variant>
      <vt:variant>
        <vt:i4>5</vt:i4>
      </vt:variant>
      <vt:variant>
        <vt:lpwstr>mailto:copyright@wcoomd.org</vt:lpwstr>
      </vt:variant>
      <vt:variant>
        <vt:lpwstr/>
      </vt:variant>
      <vt:variant>
        <vt:i4>3735578</vt:i4>
      </vt:variant>
      <vt:variant>
        <vt:i4>6</vt:i4>
      </vt:variant>
      <vt:variant>
        <vt:i4>0</vt:i4>
      </vt:variant>
      <vt:variant>
        <vt:i4>5</vt:i4>
      </vt:variant>
      <vt:variant>
        <vt:lpwstr>mailto:copyright@wcoomd.org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Timetable</dc:title>
  <dc:subject/>
  <dc:creator>WORLD CUSTOMS ORGANIZATION</dc:creator>
  <cp:keywords/>
  <dc:description/>
  <cp:lastModifiedBy>Kazuhiro TONAI</cp:lastModifiedBy>
  <cp:revision>4</cp:revision>
  <cp:lastPrinted>2021-10-05T15:13:00Z</cp:lastPrinted>
  <dcterms:created xsi:type="dcterms:W3CDTF">2022-10-07T09:45:00Z</dcterms:created>
  <dcterms:modified xsi:type="dcterms:W3CDTF">2022-10-07T10:11:00Z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PID_HLINKS">
    <vt:lpwstr>Draft Timetable for the 33rd Session of the Harmonized System Committee</vt:lpwstr>
  </property>
  <property fmtid="{D5CDD505-2E9C-101B-9397-08002B2CF9AE}" pid="3" name="_PID_GUID">
    <vt:lpwstr/>
  </property>
  <property fmtid="{D5CDD505-2E9C-101B-9397-08002B2CF9AE}" pid="4" name="Description">
    <vt:lpwstr>Draft Timetable</vt:lpwstr>
  </property>
  <property fmtid="{D5CDD505-2E9C-101B-9397-08002B2CF9AE}" pid="5" name="Language">
    <vt:lpwstr>Bi-lingual</vt:lpwstr>
  </property>
  <property fmtid="{D5CDD505-2E9C-101B-9397-08002B2CF9AE}" pid="6" name="Classification">
    <vt:lpwstr>Document</vt:lpwstr>
  </property>
  <property fmtid="{D5CDD505-2E9C-101B-9397-08002B2CF9AE}" pid="7" name="Directorate">
    <vt:lpwstr>Trade &amp; Tariff Affairs</vt:lpwstr>
  </property>
  <property fmtid="{D5CDD505-2E9C-101B-9397-08002B2CF9AE}" pid="8" name="CommitteeWorkGroup">
    <vt:lpwstr>Harmonized System Committee</vt:lpwstr>
  </property>
  <property fmtid="{D5CDD505-2E9C-101B-9397-08002B2CF9AE}" pid="9" name="TopicProject">
    <vt:lpwstr>Harmonized System</vt:lpwstr>
  </property>
  <property fmtid="{D5CDD505-2E9C-101B-9397-08002B2CF9AE}" pid="10" name="Subdirectorate">
    <vt:lpwstr>Nomenclature</vt:lpwstr>
  </property>
  <property fmtid="{D5CDD505-2E9C-101B-9397-08002B2CF9AE}" pid="11" name="MeetingNumber">
    <vt:lpwstr>0035</vt:lpwstr>
  </property>
  <property fmtid="{D5CDD505-2E9C-101B-9397-08002B2CF9AE}" pid="12" name="DocName">
    <vt:lpwstr>Document NC0896_1</vt:lpwstr>
  </property>
  <property fmtid="{D5CDD505-2E9C-101B-9397-08002B2CF9AE}" pid="13" name="DocNumber">
    <vt:lpwstr>NC0896B1</vt:lpwstr>
  </property>
  <property fmtid="{D5CDD505-2E9C-101B-9397-08002B2CF9AE}" pid="14" name="VersionIteration">
    <vt:lpwstr>D.2</vt:lpwstr>
  </property>
  <property fmtid="{D5CDD505-2E9C-101B-9397-08002B2CF9AE}" pid="15" name="wcoPages">
    <vt:lpwstr>2</vt:lpwstr>
  </property>
  <property fmtid="{D5CDD505-2E9C-101B-9397-08002B2CF9AE}" pid="16" name="wcoLines">
    <vt:lpwstr>184</vt:lpwstr>
  </property>
  <property fmtid="{D5CDD505-2E9C-101B-9397-08002B2CF9AE}" pid="17" name="wcoWords">
    <vt:lpwstr>245</vt:lpwstr>
  </property>
</Properties>
</file>